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7AEA" w:rsidRDefault="0026201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217AEA" w:rsidRDefault="00262011">
      <w:pPr>
        <w:framePr w:w="2220" w:wrap="auto" w:hAnchor="text" w:x="5076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pacing w:val="2"/>
          <w:sz w:val="24"/>
        </w:rPr>
        <w:t>DE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217AEA" w:rsidRDefault="00262011">
      <w:pPr>
        <w:framePr w:w="2661" w:wrap="auto" w:hAnchor="text" w:x="4858" w:y="18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z w:val="24"/>
        </w:rPr>
        <w:t>N°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</w:rPr>
        <w:t>2022118TP21406HEMU</w:t>
      </w:r>
    </w:p>
    <w:p w:rsidR="00217AEA" w:rsidRDefault="00262011">
      <w:pPr>
        <w:framePr w:w="8970" w:wrap="auto" w:hAnchor="text" w:x="1702" w:y="23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Instituto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Gestão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Humanização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entidade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0"/>
          <w:sz w:val="24"/>
        </w:rPr>
        <w:t xml:space="preserve"> </w:t>
      </w:r>
      <w:r>
        <w:rPr>
          <w:rFonts w:ascii="Calibri"/>
          <w:color w:val="000000"/>
          <w:sz w:val="24"/>
        </w:rPr>
        <w:t>direito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privado</w:t>
      </w:r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sem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217AEA" w:rsidRDefault="00262011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lucrativos,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/>
          <w:color w:val="000000"/>
          <w:sz w:val="24"/>
        </w:rPr>
        <w:t>classificado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como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Organização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vem</w:t>
      </w:r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z w:val="24"/>
        </w:rPr>
        <w:t>tornar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público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Tomada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Preços,</w:t>
      </w:r>
    </w:p>
    <w:p w:rsidR="00217AEA" w:rsidRDefault="00262011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/>
          <w:color w:val="000000"/>
          <w:sz w:val="24"/>
        </w:rPr>
        <w:t>finalidade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8"/>
          <w:sz w:val="24"/>
        </w:rPr>
        <w:t xml:space="preserve"> </w:t>
      </w:r>
      <w:r>
        <w:rPr>
          <w:rFonts w:ascii="Calibri"/>
          <w:color w:val="000000"/>
          <w:sz w:val="24"/>
        </w:rPr>
        <w:t>adquirir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z w:val="24"/>
        </w:rPr>
        <w:t>insumos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serviços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para</w:t>
      </w:r>
      <w:r>
        <w:rPr>
          <w:rFonts w:ascii="Calibri"/>
          <w:color w:val="000000"/>
          <w:spacing w:val="3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/>
          <w:color w:val="000000"/>
          <w:sz w:val="24"/>
        </w:rPr>
        <w:t>HMI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/>
          <w:color w:val="000000"/>
          <w:sz w:val="24"/>
        </w:rPr>
        <w:t>Materno</w:t>
      </w:r>
    </w:p>
    <w:p w:rsidR="00217AEA" w:rsidRDefault="00262011">
      <w:pPr>
        <w:framePr w:w="8970" w:wrap="auto" w:hAnchor="text" w:x="1702" w:y="2352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Infantil, com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endereço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z w:val="24"/>
        </w:rPr>
        <w:t xml:space="preserve"> Rua R-7,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S/N,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Setor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Oeste,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Goiânia,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74.125-090.</w:t>
      </w:r>
    </w:p>
    <w:p w:rsidR="00217AEA" w:rsidRDefault="00262011">
      <w:pPr>
        <w:framePr w:w="6277" w:wrap="auto" w:hAnchor="text" w:x="1702" w:y="4147"/>
        <w:widowControl w:val="0"/>
        <w:autoSpaceDE w:val="0"/>
        <w:autoSpaceDN w:val="0"/>
        <w:spacing w:before="0" w:after="0" w:line="269" w:lineRule="exact"/>
        <w:ind w:left="3338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u w:val="single"/>
        </w:rPr>
        <w:t xml:space="preserve">DE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217AEA" w:rsidRDefault="00262011">
      <w:pPr>
        <w:framePr w:w="6277" w:wrap="auto" w:hAnchor="text" w:x="1702" w:y="4147"/>
        <w:widowControl w:val="0"/>
        <w:autoSpaceDE w:val="0"/>
        <w:autoSpaceDN w:val="0"/>
        <w:spacing w:before="178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início</w:t>
      </w:r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recebimento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das propostas: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11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de agosto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  <w:spacing w:val="-1"/>
        </w:rPr>
        <w:t>de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2022</w:t>
      </w:r>
    </w:p>
    <w:p w:rsidR="00217AEA" w:rsidRDefault="00262011">
      <w:pPr>
        <w:framePr w:w="6277" w:wrap="auto" w:hAnchor="text" w:x="1702" w:y="4147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recebimento das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propostas: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-1"/>
        </w:rPr>
        <w:t>18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r>
        <w:rPr>
          <w:rFonts w:ascii="Calibri"/>
          <w:b/>
          <w:color w:val="000000"/>
          <w:spacing w:val="-1"/>
        </w:rPr>
        <w:t>agosto</w:t>
      </w:r>
      <w:r>
        <w:rPr>
          <w:rFonts w:ascii="Calibri"/>
          <w:b/>
          <w:color w:val="000000"/>
        </w:rPr>
        <w:t xml:space="preserve"> de </w:t>
      </w:r>
      <w:r>
        <w:rPr>
          <w:rFonts w:ascii="Calibri"/>
          <w:b/>
          <w:color w:val="000000"/>
          <w:spacing w:val="1"/>
        </w:rPr>
        <w:t>2022</w:t>
      </w:r>
    </w:p>
    <w:p w:rsidR="00217AEA" w:rsidRDefault="00262011">
      <w:pPr>
        <w:framePr w:w="8887" w:wrap="auto" w:hAnchor="text" w:x="1702" w:y="594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detalhamento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objeto,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suas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especificações,</w:t>
      </w:r>
      <w:r>
        <w:rPr>
          <w:rFonts w:ascii="Calibri"/>
          <w:color w:val="000000"/>
          <w:sz w:val="24"/>
        </w:rPr>
        <w:t xml:space="preserve"> quantidades, volumes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 outros,</w:t>
      </w:r>
    </w:p>
    <w:p w:rsidR="00217AEA" w:rsidRDefault="00262011">
      <w:pPr>
        <w:framePr w:w="8887" w:wrap="auto" w:hAnchor="text" w:x="1702" w:y="594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poderão</w:t>
      </w:r>
      <w:r>
        <w:rPr>
          <w:rFonts w:ascii="Calibri"/>
          <w:color w:val="000000"/>
          <w:sz w:val="24"/>
        </w:rPr>
        <w:t xml:space="preserve"> ser encontrados </w:t>
      </w:r>
      <w:r>
        <w:rPr>
          <w:rFonts w:ascii="Calibri"/>
          <w:color w:val="000000"/>
          <w:spacing w:val="3"/>
          <w:sz w:val="24"/>
        </w:rPr>
        <w:t>na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plataforma </w:t>
      </w:r>
      <w:r>
        <w:rPr>
          <w:rFonts w:ascii="Calibri" w:hAnsi="Calibri" w:cs="Calibri"/>
          <w:color w:val="000000"/>
          <w:sz w:val="24"/>
        </w:rPr>
        <w:t>eletrônica</w:t>
      </w:r>
      <w:r>
        <w:rPr>
          <w:rFonts w:ascii="Calibri"/>
          <w:color w:val="000000"/>
          <w:sz w:val="24"/>
        </w:rPr>
        <w:t xml:space="preserve"> www.bionexo.com.br.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Não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possuindo</w:t>
      </w:r>
    </w:p>
    <w:p w:rsidR="00217AEA" w:rsidRDefault="00262011">
      <w:pPr>
        <w:framePr w:w="8887" w:wrap="auto" w:hAnchor="text" w:x="1702" w:y="594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cadastro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ativo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no portal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supracitado, 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detalhamento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objeto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deverá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ser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solicitado no</w:t>
      </w:r>
    </w:p>
    <w:p w:rsidR="00217AEA" w:rsidRDefault="00262011">
      <w:pPr>
        <w:framePr w:w="8887" w:wrap="auto" w:hAnchor="text" w:x="1702" w:y="5945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endereço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e-mail: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Não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serão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aceitas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cotações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por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217AEA" w:rsidRDefault="00262011">
      <w:pPr>
        <w:framePr w:w="8887" w:wrap="auto" w:hAnchor="text" w:x="1702" w:y="594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apenas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3"/>
          <w:sz w:val="24"/>
        </w:rPr>
        <w:t>na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z w:val="24"/>
        </w:rPr>
        <w:t>plataforma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217AEA" w:rsidRDefault="00262011">
      <w:pPr>
        <w:framePr w:w="8928" w:wrap="auto" w:hAnchor="text" w:x="1702" w:y="768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Em tempo, informamos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que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se encontra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disponível</w:t>
      </w:r>
      <w:r>
        <w:rPr>
          <w:rFonts w:ascii="Calibri"/>
          <w:color w:val="000000"/>
          <w:sz w:val="24"/>
        </w:rPr>
        <w:t xml:space="preserve"> fisicamente 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detalhamento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do edital</w:t>
      </w:r>
    </w:p>
    <w:p w:rsidR="00217AEA" w:rsidRDefault="00262011">
      <w:pPr>
        <w:framePr w:w="8928" w:wrap="auto" w:hAnchor="text" w:x="1702" w:y="7687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seguinte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endereço: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Perimetral </w:t>
      </w:r>
      <w:r>
        <w:rPr>
          <w:rFonts w:ascii="Calibri"/>
          <w:color w:val="000000"/>
          <w:spacing w:val="1"/>
          <w:sz w:val="24"/>
        </w:rPr>
        <w:t>Qd.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pacing w:val="2"/>
          <w:sz w:val="24"/>
        </w:rPr>
        <w:t>Lt.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64,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Setor Coimbra,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Goiânia/GO,</w:t>
      </w:r>
      <w:r>
        <w:rPr>
          <w:rFonts w:ascii="Calibri"/>
          <w:color w:val="000000"/>
          <w:sz w:val="24"/>
        </w:rPr>
        <w:t xml:space="preserve"> CEP:</w:t>
      </w:r>
    </w:p>
    <w:p w:rsidR="00217AEA" w:rsidRDefault="00262011">
      <w:pPr>
        <w:framePr w:w="6149" w:wrap="auto" w:hAnchor="text" w:x="1702" w:y="831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74.530-026. O resultado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será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publicado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site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oficial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r>
        <w:rPr>
          <w:rFonts w:ascii="Calibri"/>
          <w:color w:val="000000"/>
          <w:spacing w:val="1"/>
          <w:sz w:val="24"/>
        </w:rPr>
        <w:t>IGH</w:t>
      </w:r>
    </w:p>
    <w:p w:rsidR="00217AEA" w:rsidRDefault="00262011">
      <w:pPr>
        <w:framePr w:w="7256" w:wrap="auto" w:hAnchor="text" w:x="1702" w:y="863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na pasta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especifica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unidade.</w:t>
      </w:r>
    </w:p>
    <w:p w:rsidR="00217AEA" w:rsidRDefault="00262011">
      <w:pPr>
        <w:framePr w:w="822" w:wrap="auto" w:hAnchor="text" w:x="5947" w:y="913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217AEA" w:rsidRDefault="00262011">
      <w:pPr>
        <w:framePr w:w="759" w:wrap="auto" w:hAnchor="text" w:x="5978" w:y="966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DIETAS</w:t>
      </w:r>
    </w:p>
    <w:p w:rsidR="00217AEA" w:rsidRDefault="00262011">
      <w:pPr>
        <w:framePr w:w="954" w:wrap="auto" w:hAnchor="text" w:x="1702" w:y="106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217AEA" w:rsidRDefault="00262011">
      <w:pPr>
        <w:framePr w:w="1342" w:wrap="auto" w:hAnchor="text" w:x="1702" w:y="110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21406/2022</w:t>
      </w:r>
    </w:p>
    <w:p w:rsidR="00217AEA" w:rsidRDefault="00262011">
      <w:pPr>
        <w:framePr w:w="8970" w:wrap="auto" w:hAnchor="text" w:x="1702" w:y="115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Nota: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Regulamento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Compras,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Alienações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Contratações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Obras 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Serviços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Instituto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217AEA" w:rsidRDefault="00262011">
      <w:pPr>
        <w:framePr w:w="8970" w:wrap="auto" w:hAnchor="text" w:x="1702" w:y="1153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Gestão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 w:hAnsi="Calibri" w:cs="Calibri"/>
          <w:color w:val="000000"/>
        </w:rPr>
        <w:t>Humanização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 w:hAnsi="Calibri" w:cs="Calibri"/>
          <w:color w:val="000000"/>
        </w:rPr>
        <w:t>Execução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</w:rPr>
        <w:t>Contratos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 w:hAnsi="Calibri" w:cs="Calibri"/>
          <w:color w:val="000000"/>
        </w:rPr>
        <w:t>Gestão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 w:hAnsi="Calibri" w:cs="Calibri"/>
          <w:color w:val="000000"/>
          <w:spacing w:val="-1"/>
        </w:rPr>
        <w:t>Goiás,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 w:hAnsi="Calibri" w:cs="Calibri"/>
          <w:color w:val="000000"/>
        </w:rPr>
        <w:t>disponível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217AEA" w:rsidRDefault="00262011">
      <w:pPr>
        <w:framePr w:w="8970" w:wrap="auto" w:hAnchor="text" w:x="1702" w:y="11536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000000"/>
        </w:rPr>
        <w:t xml:space="preserve">consulta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563C1"/>
          <w:u w:val="single"/>
        </w:rPr>
        <w:t>https://www.igh.org.br/</w:t>
      </w:r>
    </w:p>
    <w:p w:rsidR="00217AEA" w:rsidRDefault="00262011">
      <w:pPr>
        <w:framePr w:w="3371" w:wrap="auto" w:hAnchor="text" w:x="1702" w:y="134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Goiânia/GO,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11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agosto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2022.</w:t>
      </w:r>
    </w:p>
    <w:p w:rsidR="00217AEA" w:rsidRDefault="0026201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4.7pt;width:456.1pt;height:55.9pt;z-index:-25165875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bookmarkStart w:id="1" w:name="_GoBack"/>
      <w:bookmarkEnd w:id="1"/>
    </w:p>
    <w:sectPr w:rsidR="00217AEA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9962AB5-0421-420A-807E-EAD634E73AA6}"/>
    <w:embedBold r:id="rId2" w:fontKey="{A11BBAFD-285C-4D0B-94D9-A1032107092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E4F052E1-B5D4-48DB-BDA2-69DF6723B38F}"/>
    <w:embedBold r:id="rId4" w:fontKey="{8741A682-9884-48DB-965B-BFE587C4A95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2059A955-C119-4A11-91BE-FCF339CD87B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F832E2FB-BC38-4B2C-B60A-3A95011E0A3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217AEA"/>
    <w:rsid w:val="00262011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F76D3B2D-3EA7-4CB3-9900-74A16BDCF3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232</Words>
  <Characters>1253</Characters>
  <Application>Microsoft Office Word</Application>
  <DocSecurity>0</DocSecurity>
  <Lines>10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1483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2023-05-30T11:23:00Z</dcterms:created>
  <dcterms:modified xsi:type="dcterms:W3CDTF">2023-05-30T12:12:00Z</dcterms:modified>
</cp:coreProperties>
</file>