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4FE49" w14:textId="77777777" w:rsidR="004A68B2" w:rsidRDefault="00000000">
      <w:pPr>
        <w:pStyle w:val="Ttulo1"/>
        <w:spacing w:before="37"/>
      </w:pPr>
      <w:r>
        <w:t>RESULTADO</w:t>
      </w:r>
      <w:r>
        <w:rPr>
          <w:rFonts w:ascii="Times New Roman" w:hAnsi="Times New Roman"/>
          <w:b w:val="0"/>
          <w:spacing w:val="-15"/>
        </w:rPr>
        <w:t xml:space="preserve"> </w:t>
      </w:r>
      <w:r>
        <w:t>-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TOMADA</w:t>
      </w:r>
      <w:r>
        <w:rPr>
          <w:rFonts w:ascii="Times New Roman" w:hAnsi="Times New Roman"/>
          <w:b w:val="0"/>
          <w:spacing w:val="-14"/>
        </w:rPr>
        <w:t xml:space="preserve"> </w:t>
      </w:r>
      <w:r>
        <w:t>DE</w:t>
      </w:r>
      <w:r>
        <w:rPr>
          <w:rFonts w:ascii="Times New Roman" w:hAnsi="Times New Roman"/>
          <w:b w:val="0"/>
          <w:spacing w:val="-14"/>
        </w:rPr>
        <w:t xml:space="preserve"> </w:t>
      </w:r>
      <w:r>
        <w:rPr>
          <w:spacing w:val="-2"/>
        </w:rPr>
        <w:t>PREÇO</w:t>
      </w:r>
    </w:p>
    <w:p w14:paraId="4DDBFF33" w14:textId="77777777" w:rsidR="004A68B2" w:rsidRDefault="00000000">
      <w:pPr>
        <w:pStyle w:val="Corpodetexto"/>
        <w:spacing w:before="9"/>
        <w:ind w:left="275" w:right="270"/>
        <w:jc w:val="center"/>
      </w:pPr>
      <w:r>
        <w:rPr>
          <w:spacing w:val="-2"/>
        </w:rPr>
        <w:t>20222405S020HEMU</w:t>
      </w:r>
    </w:p>
    <w:p w14:paraId="0BDA28B6" w14:textId="77777777" w:rsidR="004A68B2" w:rsidRDefault="004A68B2">
      <w:pPr>
        <w:pStyle w:val="Corpodetexto"/>
        <w:rPr>
          <w:sz w:val="20"/>
        </w:rPr>
      </w:pPr>
    </w:p>
    <w:p w14:paraId="4B589825" w14:textId="77777777" w:rsidR="004A68B2" w:rsidRDefault="004A68B2">
      <w:pPr>
        <w:pStyle w:val="Corpodetexto"/>
        <w:spacing w:before="4"/>
        <w:rPr>
          <w:sz w:val="22"/>
        </w:rPr>
      </w:pPr>
    </w:p>
    <w:p w14:paraId="20D1AEF7" w14:textId="77777777" w:rsidR="004A68B2" w:rsidRDefault="00000000">
      <w:pPr>
        <w:pStyle w:val="Corpodetexto"/>
        <w:spacing w:before="52" w:line="254" w:lineRule="auto"/>
        <w:ind w:left="275" w:right="324"/>
        <w:jc w:val="center"/>
      </w:pPr>
      <w:r>
        <w:t>O</w:t>
      </w:r>
      <w:r>
        <w:rPr>
          <w:rFonts w:ascii="Times New Roman" w:hAnsi="Times New Roman"/>
          <w:spacing w:val="-9"/>
        </w:rPr>
        <w:t xml:space="preserve"> </w:t>
      </w:r>
      <w:r>
        <w:t>Instituto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9"/>
        </w:rPr>
        <w:t xml:space="preserve"> </w:t>
      </w:r>
      <w:r>
        <w:t>Gestão</w:t>
      </w:r>
      <w:r>
        <w:rPr>
          <w:rFonts w:ascii="Times New Roman" w:hAnsi="Times New Roman"/>
          <w:spacing w:val="-9"/>
        </w:rPr>
        <w:t xml:space="preserve"> </w:t>
      </w:r>
      <w:r>
        <w:t>e</w:t>
      </w:r>
      <w:r>
        <w:rPr>
          <w:rFonts w:ascii="Times New Roman" w:hAnsi="Times New Roman"/>
          <w:spacing w:val="-9"/>
        </w:rPr>
        <w:t xml:space="preserve"> </w:t>
      </w:r>
      <w:r>
        <w:t>Humanização</w:t>
      </w:r>
      <w:r>
        <w:rPr>
          <w:rFonts w:ascii="Times New Roman" w:hAnsi="Times New Roman"/>
          <w:spacing w:val="-9"/>
        </w:rPr>
        <w:t xml:space="preserve"> </w:t>
      </w:r>
      <w:r>
        <w:t>–</w:t>
      </w:r>
      <w:r>
        <w:rPr>
          <w:rFonts w:ascii="Times New Roman" w:hAnsi="Times New Roman"/>
          <w:spacing w:val="-9"/>
        </w:rPr>
        <w:t xml:space="preserve"> </w:t>
      </w:r>
      <w:r>
        <w:t>IGH,</w:t>
      </w:r>
      <w:r>
        <w:rPr>
          <w:rFonts w:ascii="Times New Roman" w:hAnsi="Times New Roman"/>
          <w:spacing w:val="-9"/>
        </w:rPr>
        <w:t xml:space="preserve"> </w:t>
      </w:r>
      <w:r>
        <w:t>entidade</w:t>
      </w:r>
      <w:r>
        <w:rPr>
          <w:rFonts w:ascii="Times New Roman" w:hAnsi="Times New Roman"/>
          <w:spacing w:val="-9"/>
        </w:rPr>
        <w:t xml:space="preserve"> </w:t>
      </w:r>
      <w:r>
        <w:t>de</w:t>
      </w:r>
      <w:r>
        <w:rPr>
          <w:rFonts w:ascii="Times New Roman" w:hAnsi="Times New Roman"/>
          <w:spacing w:val="-9"/>
        </w:rPr>
        <w:t xml:space="preserve"> </w:t>
      </w:r>
      <w:r>
        <w:t>direito</w:t>
      </w:r>
      <w:r>
        <w:rPr>
          <w:rFonts w:ascii="Times New Roman" w:hAnsi="Times New Roman"/>
          <w:spacing w:val="-9"/>
        </w:rPr>
        <w:t xml:space="preserve"> </w:t>
      </w:r>
      <w:r>
        <w:t>privado</w:t>
      </w:r>
      <w:r>
        <w:rPr>
          <w:rFonts w:ascii="Times New Roman" w:hAnsi="Times New Roman"/>
          <w:spacing w:val="-9"/>
        </w:rPr>
        <w:t xml:space="preserve"> </w:t>
      </w:r>
      <w:r>
        <w:t>e</w:t>
      </w:r>
      <w:r>
        <w:rPr>
          <w:rFonts w:ascii="Times New Roman" w:hAnsi="Times New Roman"/>
          <w:spacing w:val="-9"/>
        </w:rPr>
        <w:t xml:space="preserve"> </w:t>
      </w:r>
      <w:r>
        <w:t>sem</w:t>
      </w:r>
      <w:r>
        <w:rPr>
          <w:rFonts w:ascii="Times New Roman" w:hAnsi="Times New Roman"/>
          <w:spacing w:val="-9"/>
        </w:rPr>
        <w:t xml:space="preserve"> </w:t>
      </w:r>
      <w:r>
        <w:t>fins</w:t>
      </w:r>
      <w:r>
        <w:rPr>
          <w:rFonts w:ascii="Times New Roman" w:hAnsi="Times New Roman"/>
          <w:spacing w:val="-9"/>
        </w:rPr>
        <w:t xml:space="preserve"> </w:t>
      </w:r>
      <w:r>
        <w:t>lucrativos,</w:t>
      </w:r>
      <w:r>
        <w:rPr>
          <w:rFonts w:ascii="Times New Roman" w:hAnsi="Times New Roman"/>
        </w:rPr>
        <w:t xml:space="preserve"> </w:t>
      </w:r>
      <w:r>
        <w:t>classificado</w:t>
      </w:r>
      <w:r>
        <w:rPr>
          <w:rFonts w:ascii="Times New Roman" w:hAnsi="Times New Roman"/>
        </w:rPr>
        <w:t xml:space="preserve"> </w:t>
      </w:r>
      <w:r>
        <w:t>como</w:t>
      </w:r>
      <w:r>
        <w:rPr>
          <w:rFonts w:ascii="Times New Roman" w:hAnsi="Times New Roman"/>
        </w:rPr>
        <w:t xml:space="preserve"> </w:t>
      </w:r>
      <w:r>
        <w:t>Organização</w:t>
      </w:r>
      <w:r>
        <w:rPr>
          <w:rFonts w:ascii="Times New Roman" w:hAnsi="Times New Roman"/>
        </w:rPr>
        <w:t xml:space="preserve"> </w:t>
      </w:r>
      <w:r>
        <w:t>Social,</w:t>
      </w:r>
      <w:r>
        <w:rPr>
          <w:rFonts w:ascii="Times New Roman" w:hAnsi="Times New Roman"/>
        </w:rPr>
        <w:t xml:space="preserve"> </w:t>
      </w:r>
      <w:r>
        <w:t>vem</w:t>
      </w:r>
      <w:r>
        <w:rPr>
          <w:rFonts w:ascii="Times New Roman" w:hAnsi="Times New Roman"/>
        </w:rPr>
        <w:t xml:space="preserve"> </w:t>
      </w:r>
      <w:r>
        <w:t>tornar</w:t>
      </w:r>
      <w:r>
        <w:rPr>
          <w:rFonts w:ascii="Times New Roman" w:hAnsi="Times New Roman"/>
        </w:rPr>
        <w:t xml:space="preserve"> </w:t>
      </w:r>
      <w:r>
        <w:t>público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resultado</w:t>
      </w:r>
      <w:r>
        <w:rPr>
          <w:rFonts w:ascii="Times New Roman" w:hAnsi="Times New Roman"/>
        </w:rPr>
        <w:t xml:space="preserve"> </w:t>
      </w:r>
      <w:r>
        <w:t>da</w:t>
      </w:r>
      <w:r>
        <w:rPr>
          <w:rFonts w:ascii="Times New Roman" w:hAnsi="Times New Roman"/>
        </w:rPr>
        <w:t xml:space="preserve"> </w:t>
      </w:r>
      <w:r>
        <w:t>Tomada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Preços,</w:t>
      </w:r>
      <w:r>
        <w:rPr>
          <w:rFonts w:ascii="Times New Roman" w:hAnsi="Times New Roman"/>
        </w:rPr>
        <w:t xml:space="preserve"> </w:t>
      </w:r>
      <w:r>
        <w:t>com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finalidade</w:t>
      </w:r>
      <w:r>
        <w:rPr>
          <w:rFonts w:ascii="Times New Roman" w:hAnsi="Times New Roman"/>
        </w:rPr>
        <w:t xml:space="preserve"> </w:t>
      </w:r>
      <w:r>
        <w:t>de</w:t>
      </w:r>
      <w:r>
        <w:rPr>
          <w:rFonts w:ascii="Times New Roman" w:hAnsi="Times New Roman"/>
        </w:rPr>
        <w:t xml:space="preserve"> </w:t>
      </w:r>
      <w:r>
        <w:t>adquirir</w:t>
      </w:r>
      <w:r>
        <w:rPr>
          <w:rFonts w:ascii="Times New Roman" w:hAnsi="Times New Roman"/>
        </w:rPr>
        <w:t xml:space="preserve"> </w:t>
      </w:r>
      <w:r>
        <w:t>bens,</w:t>
      </w:r>
      <w:r>
        <w:rPr>
          <w:rFonts w:ascii="Times New Roman" w:hAnsi="Times New Roman"/>
        </w:rPr>
        <w:t xml:space="preserve"> </w:t>
      </w:r>
      <w:r>
        <w:t>insumos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serviços</w:t>
      </w:r>
      <w:r>
        <w:rPr>
          <w:rFonts w:ascii="Times New Roman" w:hAnsi="Times New Roman"/>
        </w:rPr>
        <w:t xml:space="preserve"> </w:t>
      </w:r>
      <w:r>
        <w:t>para</w:t>
      </w:r>
      <w:r>
        <w:rPr>
          <w:rFonts w:ascii="Times New Roman" w:hAnsi="Times New Roman"/>
        </w:rPr>
        <w:t xml:space="preserve"> </w:t>
      </w:r>
      <w:r>
        <w:t>a(s)</w:t>
      </w:r>
      <w:r>
        <w:rPr>
          <w:rFonts w:ascii="Times New Roman" w:hAnsi="Times New Roman"/>
        </w:rPr>
        <w:t xml:space="preserve"> </w:t>
      </w:r>
      <w:r>
        <w:t>seguinte(s)</w:t>
      </w:r>
      <w:r>
        <w:rPr>
          <w:rFonts w:ascii="Times New Roman" w:hAnsi="Times New Roman"/>
        </w:rPr>
        <w:t xml:space="preserve"> </w:t>
      </w:r>
      <w:r>
        <w:t>unidade(s):</w:t>
      </w:r>
    </w:p>
    <w:p w14:paraId="2732064F" w14:textId="77777777" w:rsidR="004A68B2" w:rsidRDefault="00000000">
      <w:pPr>
        <w:pStyle w:val="Ttulo1"/>
        <w:spacing w:before="125"/>
        <w:ind w:right="283"/>
      </w:pPr>
      <w:r>
        <w:t>HEMU</w:t>
      </w:r>
      <w:r>
        <w:rPr>
          <w:rFonts w:ascii="Times New Roman"/>
          <w:b w:val="0"/>
          <w:spacing w:val="-12"/>
        </w:rPr>
        <w:t xml:space="preserve"> </w:t>
      </w:r>
      <w:r>
        <w:t>-</w:t>
      </w:r>
      <w:r>
        <w:rPr>
          <w:rFonts w:ascii="Times New Roman"/>
          <w:b w:val="0"/>
          <w:spacing w:val="-11"/>
        </w:rPr>
        <w:t xml:space="preserve"> </w:t>
      </w:r>
      <w:r>
        <w:t>Hospital</w:t>
      </w:r>
      <w:r>
        <w:rPr>
          <w:rFonts w:ascii="Times New Roman"/>
          <w:b w:val="0"/>
          <w:spacing w:val="-11"/>
        </w:rPr>
        <w:t xml:space="preserve"> </w:t>
      </w:r>
      <w:r>
        <w:t>Estadual</w:t>
      </w:r>
      <w:r>
        <w:rPr>
          <w:rFonts w:ascii="Times New Roman"/>
          <w:b w:val="0"/>
          <w:spacing w:val="-12"/>
        </w:rPr>
        <w:t xml:space="preserve"> </w:t>
      </w:r>
      <w:r>
        <w:t>da</w:t>
      </w:r>
      <w:r>
        <w:rPr>
          <w:rFonts w:ascii="Times New Roman"/>
          <w:b w:val="0"/>
          <w:spacing w:val="-11"/>
        </w:rPr>
        <w:t xml:space="preserve"> </w:t>
      </w:r>
      <w:r>
        <w:rPr>
          <w:spacing w:val="-2"/>
        </w:rPr>
        <w:t>Mulher</w:t>
      </w:r>
    </w:p>
    <w:p w14:paraId="4528D09A" w14:textId="77777777" w:rsidR="004A68B2" w:rsidRDefault="00000000">
      <w:pPr>
        <w:spacing w:before="21"/>
        <w:ind w:left="275" w:right="296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R-7,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S/N,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Setor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Oeste,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Goiânia,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b/>
          <w:sz w:val="24"/>
        </w:rPr>
        <w:t>CEP: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b/>
          <w:sz w:val="24"/>
        </w:rPr>
        <w:t>74.125-</w:t>
      </w:r>
      <w:r>
        <w:rPr>
          <w:b/>
          <w:spacing w:val="-5"/>
          <w:sz w:val="24"/>
        </w:rPr>
        <w:t>090</w:t>
      </w:r>
    </w:p>
    <w:p w14:paraId="49D77DDC" w14:textId="77777777" w:rsidR="004A68B2" w:rsidRDefault="004A68B2">
      <w:pPr>
        <w:pStyle w:val="Corpodetexto"/>
        <w:rPr>
          <w:b/>
          <w:sz w:val="20"/>
        </w:rPr>
      </w:pPr>
    </w:p>
    <w:p w14:paraId="6B04398F" w14:textId="77777777" w:rsidR="004A68B2" w:rsidRDefault="004A68B2">
      <w:pPr>
        <w:pStyle w:val="Corpodetexto"/>
        <w:rPr>
          <w:b/>
          <w:sz w:val="20"/>
        </w:rPr>
      </w:pPr>
    </w:p>
    <w:p w14:paraId="1C211E95" w14:textId="77777777" w:rsidR="004A68B2" w:rsidRDefault="004A68B2">
      <w:pPr>
        <w:pStyle w:val="Corpodetexto"/>
        <w:rPr>
          <w:b/>
          <w:sz w:val="20"/>
        </w:rPr>
      </w:pPr>
    </w:p>
    <w:p w14:paraId="3D9F08E1" w14:textId="77777777" w:rsidR="004A68B2" w:rsidRDefault="004A68B2">
      <w:pPr>
        <w:pStyle w:val="Corpodetexto"/>
        <w:rPr>
          <w:b/>
          <w:sz w:val="20"/>
        </w:rPr>
      </w:pPr>
    </w:p>
    <w:p w14:paraId="192475E9" w14:textId="77777777" w:rsidR="004A68B2" w:rsidRDefault="004A68B2">
      <w:pPr>
        <w:pStyle w:val="Corpodetexto"/>
        <w:rPr>
          <w:b/>
          <w:sz w:val="20"/>
        </w:rPr>
      </w:pPr>
    </w:p>
    <w:p w14:paraId="26CC1AC7" w14:textId="77777777" w:rsidR="004A68B2" w:rsidRDefault="004A68B2">
      <w:pPr>
        <w:pStyle w:val="Corpodetexto"/>
        <w:rPr>
          <w:b/>
          <w:sz w:val="20"/>
        </w:rPr>
      </w:pPr>
    </w:p>
    <w:p w14:paraId="7F2C016E" w14:textId="77777777" w:rsidR="004A68B2" w:rsidRDefault="004A68B2">
      <w:pPr>
        <w:pStyle w:val="Corpodetexto"/>
        <w:rPr>
          <w:b/>
          <w:sz w:val="20"/>
        </w:rPr>
      </w:pPr>
    </w:p>
    <w:p w14:paraId="563FE18E" w14:textId="77777777" w:rsidR="004A68B2" w:rsidRDefault="004A68B2">
      <w:pPr>
        <w:pStyle w:val="Corpodetexto"/>
        <w:rPr>
          <w:b/>
          <w:sz w:val="20"/>
        </w:rPr>
      </w:pPr>
    </w:p>
    <w:p w14:paraId="6BBCE385" w14:textId="77777777" w:rsidR="004A68B2" w:rsidRDefault="004A68B2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4A68B2" w14:paraId="6E69C98E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4871447A" w14:textId="77777777" w:rsidR="004A68B2" w:rsidRDefault="00000000">
            <w:pPr>
              <w:pStyle w:val="TableParagraph"/>
              <w:spacing w:before="78"/>
              <w:ind w:left="592"/>
              <w:jc w:val="left"/>
              <w:rPr>
                <w:b/>
              </w:rPr>
            </w:pPr>
            <w:r>
              <w:rPr>
                <w:b/>
                <w:spacing w:val="-2"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3C5CCA2C" w14:textId="77777777" w:rsidR="004A68B2" w:rsidRDefault="00000000">
            <w:pPr>
              <w:pStyle w:val="TableParagraph"/>
              <w:spacing w:before="56"/>
              <w:ind w:left="2336" w:right="23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4EC4C942" w14:textId="77777777" w:rsidR="004A68B2" w:rsidRDefault="00000000">
            <w:pPr>
              <w:pStyle w:val="TableParagraph"/>
              <w:spacing w:before="90"/>
              <w:ind w:left="104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rFonts w:ascii="Times New Roman"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GLOBAL</w:t>
            </w:r>
          </w:p>
        </w:tc>
      </w:tr>
      <w:tr w:rsidR="004A68B2" w14:paraId="1DC0FDB1" w14:textId="77777777">
        <w:trPr>
          <w:trHeight w:val="1319"/>
        </w:trPr>
        <w:tc>
          <w:tcPr>
            <w:tcW w:w="2448" w:type="dxa"/>
          </w:tcPr>
          <w:p w14:paraId="6B6651F5" w14:textId="77777777" w:rsidR="004A68B2" w:rsidRDefault="00000000">
            <w:pPr>
              <w:pStyle w:val="TableParagraph"/>
              <w:spacing w:before="94" w:line="256" w:lineRule="auto"/>
              <w:ind w:left="117" w:right="96" w:firstLine="3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sz w:val="20"/>
              </w:rPr>
              <w:t>PORTAS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ACO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DINAMICA</w:t>
            </w:r>
          </w:p>
          <w:p w14:paraId="4F630A21" w14:textId="77777777" w:rsidR="004A68B2" w:rsidRDefault="004A68B2"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 w14:paraId="25888402" w14:textId="77777777" w:rsidR="004A68B2" w:rsidRDefault="00000000">
            <w:pPr>
              <w:pStyle w:val="TableParagraph"/>
              <w:ind w:left="299" w:right="274"/>
            </w:pPr>
            <w:r>
              <w:t>20.217.789/0001-</w:t>
            </w:r>
            <w:r>
              <w:rPr>
                <w:spacing w:val="-5"/>
              </w:rPr>
              <w:t>44</w:t>
            </w:r>
          </w:p>
        </w:tc>
        <w:tc>
          <w:tcPr>
            <w:tcW w:w="5477" w:type="dxa"/>
          </w:tcPr>
          <w:p w14:paraId="013D0969" w14:textId="77777777" w:rsidR="004A68B2" w:rsidRDefault="004A68B2">
            <w:pPr>
              <w:pStyle w:val="TableParagraph"/>
              <w:spacing w:before="4"/>
              <w:jc w:val="left"/>
              <w:rPr>
                <w:b/>
                <w:sz w:val="18"/>
              </w:rPr>
            </w:pPr>
          </w:p>
          <w:p w14:paraId="1D9EBBF7" w14:textId="77777777" w:rsidR="004A68B2" w:rsidRDefault="00000000">
            <w:pPr>
              <w:pStyle w:val="TableParagraph"/>
              <w:spacing w:before="1" w:line="259" w:lineRule="auto"/>
              <w:ind w:left="417" w:right="398" w:firstLine="1"/>
            </w:pPr>
            <w:r>
              <w:t>CONTRATAÇÃO</w:t>
            </w:r>
            <w:r>
              <w:rPr>
                <w:rFonts w:ascii="Times New Roman" w:hAnsi="Times New Roman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EMPRESA</w:t>
            </w:r>
            <w:r>
              <w:rPr>
                <w:rFonts w:ascii="Times New Roman" w:hAnsi="Times New Roman"/>
              </w:rPr>
              <w:t xml:space="preserve"> </w:t>
            </w:r>
            <w:r>
              <w:t>ESPECIALIZADA</w:t>
            </w:r>
            <w:r>
              <w:rPr>
                <w:rFonts w:ascii="Times New Roman" w:hAnsi="Times New Roman"/>
              </w:rPr>
              <w:t xml:space="preserve"> </w:t>
            </w:r>
            <w:r>
              <w:t>PARA</w:t>
            </w:r>
            <w:r>
              <w:rPr>
                <w:rFonts w:ascii="Times New Roman" w:hAnsi="Times New Roman"/>
              </w:rPr>
              <w:t xml:space="preserve"> </w:t>
            </w:r>
            <w:r>
              <w:t>FORNECIMENTO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INSTALAÇÃO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ESQUADRIAS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DE</w:t>
            </w:r>
            <w:r>
              <w:rPr>
                <w:rFonts w:ascii="Times New Roman" w:hAnsi="Times New Roman"/>
              </w:rPr>
              <w:t xml:space="preserve"> </w:t>
            </w:r>
            <w:r>
              <w:t>ALUMINIO,</w:t>
            </w:r>
            <w:r>
              <w:rPr>
                <w:rFonts w:ascii="Times New Roman" w:hAnsi="Times New Roman"/>
              </w:rPr>
              <w:t xml:space="preserve"> </w:t>
            </w:r>
            <w:r>
              <w:t>VIDROS,</w:t>
            </w:r>
            <w:r>
              <w:rPr>
                <w:rFonts w:ascii="Times New Roman" w:hAnsi="Times New Roman"/>
              </w:rPr>
              <w:t xml:space="preserve"> </w:t>
            </w:r>
            <w:r>
              <w:t>JANELAS</w:t>
            </w:r>
            <w:r>
              <w:rPr>
                <w:rFonts w:ascii="Times New Roman" w:hAnsi="Times New Roman"/>
              </w:rPr>
              <w:t xml:space="preserve"> </w:t>
            </w:r>
            <w:r>
              <w:t>E</w:t>
            </w:r>
            <w:r>
              <w:rPr>
                <w:rFonts w:ascii="Times New Roman" w:hAnsi="Times New Roman"/>
              </w:rPr>
              <w:t xml:space="preserve"> </w:t>
            </w:r>
            <w:r>
              <w:t>PORTAS.</w:t>
            </w:r>
          </w:p>
        </w:tc>
        <w:tc>
          <w:tcPr>
            <w:tcW w:w="1515" w:type="dxa"/>
          </w:tcPr>
          <w:p w14:paraId="6D9DBCC2" w14:textId="77777777" w:rsidR="004A68B2" w:rsidRDefault="004A68B2">
            <w:pPr>
              <w:pStyle w:val="TableParagraph"/>
              <w:jc w:val="left"/>
              <w:rPr>
                <w:b/>
              </w:rPr>
            </w:pPr>
          </w:p>
          <w:p w14:paraId="575F5580" w14:textId="77777777" w:rsidR="004A68B2" w:rsidRDefault="004A68B2"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</w:p>
          <w:p w14:paraId="7F5FEAD6" w14:textId="77777777" w:rsidR="004A68B2" w:rsidRDefault="00000000">
            <w:pPr>
              <w:pStyle w:val="TableParagraph"/>
              <w:ind w:left="105" w:right="74"/>
            </w:pPr>
            <w:r>
              <w:t>R$</w:t>
            </w:r>
            <w:r>
              <w:rPr>
                <w:rFonts w:ascii="Times New Roman"/>
                <w:spacing w:val="69"/>
                <w:w w:val="150"/>
              </w:rPr>
              <w:t xml:space="preserve"> </w:t>
            </w:r>
            <w:r>
              <w:rPr>
                <w:spacing w:val="-2"/>
              </w:rPr>
              <w:t>13.300,00</w:t>
            </w:r>
          </w:p>
        </w:tc>
      </w:tr>
    </w:tbl>
    <w:p w14:paraId="0FD14326" w14:textId="77777777" w:rsidR="004A68B2" w:rsidRDefault="004A68B2">
      <w:pPr>
        <w:pStyle w:val="Corpodetexto"/>
        <w:spacing w:before="8"/>
        <w:rPr>
          <w:b/>
          <w:sz w:val="5"/>
        </w:rPr>
      </w:pPr>
    </w:p>
    <w:p w14:paraId="6A09C618" w14:textId="77777777" w:rsidR="004A68B2" w:rsidRDefault="004A68B2">
      <w:pPr>
        <w:rPr>
          <w:sz w:val="5"/>
        </w:rPr>
        <w:sectPr w:rsidR="004A68B2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6E5632D1" w14:textId="77777777" w:rsidR="004A68B2" w:rsidRDefault="004A68B2">
      <w:pPr>
        <w:spacing w:line="275" w:lineRule="exact"/>
        <w:rPr>
          <w:rFonts w:ascii="Arial MT"/>
        </w:rPr>
        <w:sectPr w:rsidR="004A68B2">
          <w:type w:val="continuous"/>
          <w:pgSz w:w="11900" w:h="16840"/>
          <w:pgMar w:top="1100" w:right="1120" w:bottom="280" w:left="1100" w:header="720" w:footer="720" w:gutter="0"/>
          <w:cols w:num="2" w:space="720" w:equalWidth="0">
            <w:col w:w="7596" w:space="40"/>
            <w:col w:w="2044"/>
          </w:cols>
        </w:sectPr>
      </w:pPr>
    </w:p>
    <w:p w14:paraId="7BE86067" w14:textId="77777777" w:rsidR="004A68B2" w:rsidRDefault="004A68B2">
      <w:pPr>
        <w:pStyle w:val="Corpodetexto"/>
        <w:spacing w:before="8"/>
        <w:rPr>
          <w:rFonts w:ascii="Arial MT"/>
          <w:sz w:val="17"/>
        </w:rPr>
      </w:pPr>
    </w:p>
    <w:p w14:paraId="1CC73F97" w14:textId="77777777" w:rsidR="004A68B2" w:rsidRDefault="00000000">
      <w:pPr>
        <w:spacing w:before="56"/>
        <w:ind w:left="1335"/>
      </w:pPr>
      <w:r>
        <w:t>Goiania</w:t>
      </w:r>
      <w:r>
        <w:rPr>
          <w:rFonts w:ascii="Times New Roman"/>
          <w:spacing w:val="-9"/>
        </w:rPr>
        <w:t xml:space="preserve"> </w:t>
      </w:r>
      <w:r>
        <w:t>-</w:t>
      </w:r>
      <w:r>
        <w:rPr>
          <w:rFonts w:ascii="Times New Roman"/>
          <w:spacing w:val="-7"/>
        </w:rPr>
        <w:t xml:space="preserve"> </w:t>
      </w:r>
      <w:r>
        <w:t>GO,</w:t>
      </w:r>
      <w:r>
        <w:rPr>
          <w:rFonts w:ascii="Times New Roman"/>
          <w:spacing w:val="22"/>
        </w:rPr>
        <w:t xml:space="preserve"> </w:t>
      </w:r>
      <w:r>
        <w:t>28</w:t>
      </w:r>
      <w:r>
        <w:rPr>
          <w:rFonts w:ascii="Times New Roman"/>
          <w:spacing w:val="-7"/>
        </w:rPr>
        <w:t xml:space="preserve"> </w:t>
      </w:r>
      <w:r>
        <w:t>de</w:t>
      </w:r>
      <w:r>
        <w:rPr>
          <w:rFonts w:ascii="Times New Roman"/>
          <w:spacing w:val="-6"/>
        </w:rPr>
        <w:t xml:space="preserve"> </w:t>
      </w:r>
      <w:r>
        <w:t>junho</w:t>
      </w:r>
      <w:r>
        <w:rPr>
          <w:rFonts w:ascii="Times New Roman"/>
          <w:spacing w:val="-7"/>
        </w:rPr>
        <w:t xml:space="preserve"> </w:t>
      </w:r>
      <w:r>
        <w:t>de</w:t>
      </w:r>
      <w:r>
        <w:rPr>
          <w:rFonts w:ascii="Times New Roman"/>
          <w:spacing w:val="-6"/>
        </w:rPr>
        <w:t xml:space="preserve"> </w:t>
      </w:r>
      <w:r>
        <w:rPr>
          <w:spacing w:val="-4"/>
        </w:rPr>
        <w:t>2022</w:t>
      </w:r>
    </w:p>
    <w:sectPr w:rsidR="004A68B2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A68B2"/>
    <w:rsid w:val="004A68B2"/>
    <w:rsid w:val="009C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D8FBE"/>
  <w15:docId w15:val="{58B1550F-0F21-42E7-99A7-154DFDC4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5" w:right="27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62"/>
      <w:ind w:left="6274" w:hanging="206"/>
      <w:jc w:val="right"/>
    </w:pPr>
    <w:rPr>
      <w:rFonts w:ascii="Arial MT" w:eastAsia="Arial MT" w:hAnsi="Arial MT" w:cs="Arial MT"/>
      <w:sz w:val="43"/>
      <w:szCs w:val="4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</dc:title>
  <dc:creator>wagner.moura</dc:creator>
  <cp:keywords>()</cp:keywords>
  <cp:lastModifiedBy>Compras</cp:lastModifiedBy>
  <cp:revision>3</cp:revision>
  <dcterms:created xsi:type="dcterms:W3CDTF">2023-05-05T13:13:00Z</dcterms:created>
  <dcterms:modified xsi:type="dcterms:W3CDTF">2023-05-05T13:15:00Z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  <property fmtid="{D5CDD505-2E9C-101B-9397-08002B2CF9AE}" pid="5" name="Producer">
    <vt:lpwstr>GPL Ghostscript 9.10</vt:lpwstr>
  </property>
</Properties>
</file>