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833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7596" w:y="6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87" w:x="7596" w:y="8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Nº202212608A110HEMU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7596" w:y="11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7596" w:y="1122"/>
        <w:widowControl w:val="off"/>
        <w:autoSpaceDE w:val="off"/>
        <w:autoSpaceDN w:val="off"/>
        <w:spacing w:before="5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7596" w:y="1122"/>
        <w:widowControl w:val="off"/>
        <w:autoSpaceDE w:val="off"/>
        <w:autoSpaceDN w:val="off"/>
        <w:spacing w:before="5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7596" w:y="1122"/>
        <w:widowControl w:val="off"/>
        <w:autoSpaceDE w:val="off"/>
        <w:autoSpaceDN w:val="off"/>
        <w:spacing w:before="5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7596" w:y="21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50" w:x="7596" w:y="23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MANUTENÇÃO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17:12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282" w:x="7596" w:y="26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82" w:x="7596" w:y="2634"/>
        <w:widowControl w:val="off"/>
        <w:autoSpaceDE w:val="off"/>
        <w:autoSpaceDN w:val="off"/>
        <w:spacing w:before="5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26/08/2022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0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234606930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18328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6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9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9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9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95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95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6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6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0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4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60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4" w:x="859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5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59" w:x="1256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125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125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125" w:y="1059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POTÊNCIA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630" w:y="10929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630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630" w:y="10929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630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630" w:y="1092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630" w:y="10929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0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31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000W;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2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TENSÃO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20" w:y="1125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20" w:y="11259"/>
        <w:widowControl w:val="off"/>
        <w:autoSpaceDE w:val="off"/>
        <w:autoSpaceDN w:val="off"/>
        <w:spacing w:before="0" w:after="0" w:line="165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79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791" w:y="1125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791" w:y="1125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19" w:y="1142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19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19" w:y="1142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7954" w:y="115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7954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248,6500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68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9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27253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39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75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5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37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647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21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98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1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1.243,2500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19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(QUENTE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191" w:y="11920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8" w:x="376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50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19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613" w:y="12085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613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(01216661)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613" w:y="12085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035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035" w:y="1225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37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HIGIÊNICA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37" w:y="12580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37" w:y="1258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LORENZETTI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56" w:y="1336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56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68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26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503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503" w:y="134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1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1.243,2500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422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405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508" w:y="1442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508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68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26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1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1.243,2500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"javascript:chama_completo(234606930)"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"javascript:chama_completo(234606930)"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398</Words>
  <Characters>2297</Characters>
  <Application>Aspose</Application>
  <DocSecurity>0</DocSecurity>
  <Lines>130</Lines>
  <Paragraphs>130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2023-05-30T11:24:59+00:00</dcterms:created>
  <dcterms:modified xmlns:xsi="http://www.w3.org/2001/XMLSchema-instance" xmlns:dcterms="http://purl.org/dc/terms/" xsi:type="dcterms:W3CDTF">2023-05-30T11:24:59+00:00</dcterms:modified>
</coreProperties>
</file>