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423" w:y="5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423" w:y="51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2022128TP21787HEMU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0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0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70" w:x="759" w:y="22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0" w:x="759" w:y="228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12/09/2022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13:08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1" w:x="4423" w:y="24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97" w:x="759" w:y="2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51" w:x="759" w:y="30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51" w:x="759" w:y="309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75" w:x="759" w:y="37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275" w:x="759" w:y="370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236344854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75" w:x="759" w:y="370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21787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MANUTENÇÃO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AGOSTO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75" w:x="759" w:y="370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9" w:x="759" w:y="61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9" w:x="759" w:y="6160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9" w:x="759" w:y="6160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3" w:x="3168" w:y="7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3168" w:y="7080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522" w:y="7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522" w:y="7080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6721" w:y="7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6721" w:y="7080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1627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4199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5" w:x="7834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6" w:x="1082" w:y="74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FERRAGISTA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AREIAO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6" w:x="1082" w:y="7437"/>
        <w:widowControl w:val="off"/>
        <w:autoSpaceDE w:val="off"/>
        <w:autoSpaceDN w:val="off"/>
        <w:spacing w:before="0" w:after="0" w:line="140" w:lineRule="exact"/>
        <w:ind w:left="5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1082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Salette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390" w:y="7718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390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82"/>
        <w:widowControl w:val="off"/>
        <w:autoSpaceDE w:val="off"/>
        <w:autoSpaceDN w:val="off"/>
        <w:spacing w:before="77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3285" w:y="77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565" w:y="77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565" w:y="7782"/>
        <w:widowControl w:val="off"/>
        <w:autoSpaceDE w:val="off"/>
        <w:autoSpaceDN w:val="off"/>
        <w:spacing w:before="77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952" w:y="77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952" w:y="7782"/>
        <w:widowControl w:val="off"/>
        <w:autoSpaceDE w:val="off"/>
        <w:autoSpaceDN w:val="off"/>
        <w:spacing w:before="77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01" w:y="77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01" w:y="7782"/>
        <w:widowControl w:val="off"/>
        <w:autoSpaceDE w:val="off"/>
        <w:autoSpaceDN w:val="off"/>
        <w:spacing w:before="77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15" w:y="77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15" w:y="7782"/>
        <w:widowControl w:val="off"/>
        <w:autoSpaceDE w:val="off"/>
        <w:autoSpaceDN w:val="off"/>
        <w:spacing w:before="77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835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1900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408" w:y="7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1408" w:y="7999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08" w:x="1131" w:y="8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8" w:x="1131" w:y="8356"/>
        <w:widowControl w:val="off"/>
        <w:autoSpaceDE w:val="off"/>
        <w:autoSpaceDN w:val="off"/>
        <w:spacing w:before="0" w:after="0" w:line="140" w:lineRule="exact"/>
        <w:ind w:left="59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1587" w:y="8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379" w:y="8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379" w:y="86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220" w:y="8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5" w:x="977" w:y="877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5" w:x="977" w:y="8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5" w:x="977" w:y="8777"/>
        <w:widowControl w:val="off"/>
        <w:autoSpaceDE w:val="off"/>
        <w:autoSpaceDN w:val="off"/>
        <w:spacing w:before="0" w:after="0" w:line="140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4" w:x="2296" w:y="9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2296" w:y="9543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7302" w:y="9543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7302" w:y="95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5" w:y="9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5" w:y="95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139" w:y="9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822" w:y="9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9" w:x="3218" w:y="9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6370" w:y="9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3" w:x="7844" w:y="9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Brasíndice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Rent(R$)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90" w:y="9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4" w:x="10637" w:y="10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0066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0066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151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151" w:y="10271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151" w:y="10271"/>
        <w:widowControl w:val="off"/>
        <w:autoSpaceDE w:val="off"/>
        <w:autoSpaceDN w:val="off"/>
        <w:spacing w:before="0" w:after="0" w:line="14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02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0271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0271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994" w:y="103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994" w:y="10347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7362" w:y="10347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7362" w:y="10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10347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10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0411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0411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866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4075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10411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10411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10411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10411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9136" w:y="10411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9136" w:y="10411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9136" w:y="10411"/>
        <w:widowControl w:val="off"/>
        <w:autoSpaceDE w:val="off"/>
        <w:autoSpaceDN w:val="off"/>
        <w:spacing w:before="941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106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06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0628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1151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1151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3162" w:y="11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GESSO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3162" w:y="11215"/>
        <w:widowControl w:val="off"/>
        <w:autoSpaceDE w:val="off"/>
        <w:autoSpaceDN w:val="off"/>
        <w:spacing w:before="0" w:after="0" w:line="140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3162" w:y="112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REJUMASSA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3162" w:y="11215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1005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GESSO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1005" w:y="11356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1005" w:y="11356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1356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1356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7427" w:y="11432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7427" w:y="114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11432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114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866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11496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11496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362" w:y="11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117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17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1713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258" w:y="11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22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2236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2236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013" w:y="12300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013" w:y="12300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GUARNICAO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013" w:y="12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ALISAR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40376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013" w:y="12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013" w:y="12300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181" w:y="12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jogo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alisar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181" w:y="12300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181" w:y="12300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181" w:y="12300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indefinido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181" w:y="12300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2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2441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2441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62" w:y="12517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62" w:y="125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1251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125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4049" w:y="12581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4049" w:y="12581"/>
        <w:widowControl w:val="off"/>
        <w:autoSpaceDE w:val="off"/>
        <w:autoSpaceDN w:val="off"/>
        <w:spacing w:before="101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4049" w:y="12581"/>
        <w:widowControl w:val="off"/>
        <w:autoSpaceDE w:val="off"/>
        <w:autoSpaceDN w:val="off"/>
        <w:spacing w:before="1005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297" w:y="12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3" w:y="127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27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12798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002" w:y="13321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002" w:y="133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13321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13321"/>
        <w:widowControl w:val="off"/>
        <w:autoSpaceDE w:val="off"/>
        <w:autoSpaceDN w:val="off"/>
        <w:spacing w:before="0" w:after="0" w:line="140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13321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CUSTÓDIA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13321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133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13321"/>
        <w:widowControl w:val="off"/>
        <w:autoSpaceDE w:val="off"/>
        <w:autoSpaceDN w:val="off"/>
        <w:spacing w:before="0" w:after="0" w:line="140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33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3385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3385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229" w:y="135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101" w:y="13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&gt;EM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3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3602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3602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355" w:y="13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3420" w:y="136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30" w:y="13666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30" w:y="13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13666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13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3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13742"/>
        <w:widowControl w:val="off"/>
        <w:autoSpaceDE w:val="off"/>
        <w:autoSpaceDN w:val="off"/>
        <w:spacing w:before="100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1055" w:y="13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1055" w:y="13742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1055" w:y="13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1055" w:y="13742"/>
        <w:widowControl w:val="off"/>
        <w:autoSpaceDE w:val="off"/>
        <w:autoSpaceDN w:val="off"/>
        <w:spacing w:before="0" w:after="0" w:line="140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899" w:y="13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13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13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13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9358" w:y="13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218" w:y="13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218" w:y="13806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3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4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4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376" w:y="14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4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4547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4547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35" w:y="14687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35" w:y="146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150" w:y="1468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150" w:y="14687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150" w:y="146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2..10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150" w:y="14687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4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4751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733" w:y="14751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7297" w:y="1482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7297" w:y="14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2" w:y="14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866" w:y="148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40194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148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14891"/>
        <w:widowControl w:val="off"/>
        <w:autoSpaceDE w:val="off"/>
        <w:autoSpaceDN w:val="off"/>
        <w:spacing w:before="59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148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14891"/>
        <w:widowControl w:val="off"/>
        <w:autoSpaceDE w:val="off"/>
        <w:autoSpaceDN w:val="off"/>
        <w:spacing w:before="59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148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14891"/>
        <w:widowControl w:val="off"/>
        <w:autoSpaceDE w:val="off"/>
        <w:autoSpaceDN w:val="off"/>
        <w:spacing w:before="59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148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14891"/>
        <w:widowControl w:val="off"/>
        <w:autoSpaceDE w:val="off"/>
        <w:autoSpaceDN w:val="off"/>
        <w:spacing w:before="59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256" w:y="148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256" w:y="14891"/>
        <w:widowControl w:val="off"/>
        <w:autoSpaceDE w:val="off"/>
        <w:autoSpaceDN w:val="off"/>
        <w:spacing w:before="59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2" w:y="14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1057" w:y="14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2..10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1057" w:y="14968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65" w:y="14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51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52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52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5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15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1022" w:y="15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TORNEIRA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1022" w:y="15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JARDIM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1022" w:y="15632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179" w:y="15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TORNEIRA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179" w:y="15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JARDIM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179" w:y="15632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4075" w:y="15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4075" w:y="15632"/>
        <w:widowControl w:val="off"/>
        <w:autoSpaceDE w:val="off"/>
        <w:autoSpaceDN w:val="off"/>
        <w:spacing w:before="0" w:after="0" w:line="140" w:lineRule="exact"/>
        <w:ind w:left="7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7362" w:y="15632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7362" w:y="15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15632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15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5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5632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15632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4895" w:y="159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1061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8" w:y="557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575" w:y="1081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575" w:y="10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2" w:y="10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6" w:y="1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471" w:y="1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65" w:y="1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1" w:x="4408" w:y="16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6160" w:y="16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2296" w:y="2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2296" w:y="2178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7302" w:y="2178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7302" w:y="2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5" w:y="2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5" w:y="2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139" w:y="2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822" w:y="2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9" w:x="3218" w:y="2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6370" w:y="2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3" w:x="7844" w:y="2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Brasíndice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Rent(R$)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90" w:y="2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1036" w:y="2702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CHUVEIRO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036" w:y="2702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036" w:y="27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2842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2842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2842"/>
        <w:widowControl w:val="off"/>
        <w:autoSpaceDE w:val="off"/>
        <w:autoSpaceDN w:val="off"/>
        <w:spacing w:before="0" w:after="0" w:line="140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AREIÃO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2842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28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227" w:y="2842"/>
        <w:widowControl w:val="off"/>
        <w:autoSpaceDE w:val="off"/>
        <w:autoSpaceDN w:val="off"/>
        <w:spacing w:before="0" w:after="0" w:line="140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2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2906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2906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3250" w:y="29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CHUVEIRO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3046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30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3046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43" w:y="31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5" w:x="1208" w:y="31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20W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93" w:y="312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93" w:y="31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93" w:y="3123"/>
        <w:widowControl w:val="off"/>
        <w:autoSpaceDE w:val="off"/>
        <w:autoSpaceDN w:val="off"/>
        <w:spacing w:before="0" w:after="0" w:line="14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220W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30" w:y="3187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30" w:y="31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318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31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3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997" w:y="3263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997" w:y="3263"/>
        <w:widowControl w:val="off"/>
        <w:autoSpaceDE w:val="off"/>
        <w:autoSpaceDN w:val="off"/>
        <w:spacing w:before="0" w:after="0" w:line="14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TÍTULO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997" w:y="3263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REFERENCIA: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997" w:y="32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LORENZETTI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997" w:y="3263"/>
        <w:widowControl w:val="off"/>
        <w:autoSpaceDE w:val="off"/>
        <w:autoSpaceDN w:val="off"/>
        <w:spacing w:before="0" w:after="0" w:line="140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996" w:y="3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3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4117" w:y="3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3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3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256" w:y="32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868" w:y="3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3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195" w:y="3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LORENZETTI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3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3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376" w:y="36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4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4208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4208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002" w:y="4348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002" w:y="4348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002" w:y="43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175GR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002" w:y="4348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159" w:y="4348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159" w:y="4348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159" w:y="43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175GR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159" w:y="4348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FIRMEX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434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43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4348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7362" w:y="4489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7362" w:y="44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4489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44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4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5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866" w:y="4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866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48801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866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10162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866" w:y="4552"/>
        <w:widowControl w:val="off"/>
        <w:autoSpaceDE w:val="off"/>
        <w:autoSpaceDN w:val="off"/>
        <w:spacing w:before="941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4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4117" w:y="4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4117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4117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4117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4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4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4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455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9354" w:y="45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868" w:y="47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47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4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4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5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529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5293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04" w:y="5433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04" w:y="5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04" w:y="5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04" w:y="5433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UNIVERSAL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160" w:y="5433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160" w:y="5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160" w:y="5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160" w:y="5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IMPERATRIZ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5433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5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5433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30" w:y="5574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30" w:y="5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557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5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223" w:y="5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223" w:y="5637"/>
        <w:widowControl w:val="off"/>
        <w:autoSpaceDE w:val="off"/>
        <w:autoSpaceDN w:val="off"/>
        <w:spacing w:before="941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223" w:y="5637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868" w:y="5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5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5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63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6378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6378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006" w:y="65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006" w:y="6518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006" w:y="6518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SOLDAVEL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163" w:y="65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163" w:y="6518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163" w:y="6518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SOLDAVEL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651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65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6518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30" w:y="6658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7330" w:y="6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6658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6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67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67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6722"/>
        <w:widowControl w:val="off"/>
        <w:autoSpaceDE w:val="off"/>
        <w:autoSpaceDN w:val="off"/>
        <w:spacing w:before="94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1221" w:y="69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3173" w:y="69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HERC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868" w:y="69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69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7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7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041" w:y="7463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041" w:y="74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041" w:y="7463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041" w:y="7463"/>
        <w:widowControl w:val="off"/>
        <w:autoSpaceDE w:val="off"/>
        <w:autoSpaceDN w:val="off"/>
        <w:spacing w:before="0" w:after="0" w:line="140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041" w:y="74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041" w:y="7463"/>
        <w:widowControl w:val="off"/>
        <w:autoSpaceDE w:val="off"/>
        <w:autoSpaceDN w:val="off"/>
        <w:spacing w:before="0" w:after="0" w:line="14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74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746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7463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201" w:y="7603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201" w:y="76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201" w:y="7603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201" w:y="7603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7603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76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7603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7362" w:y="7743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7362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7743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048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78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868" w:y="8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8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8024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PRESSMATIC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P/MESA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LAVATORIO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0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REFERENCIA;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PRESSMATIC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110CR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16" w:y="8548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CODIGO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173" w:y="8892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173" w:y="8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173" w:y="8892"/>
        <w:widowControl w:val="off"/>
        <w:autoSpaceDE w:val="off"/>
        <w:autoSpaceDN w:val="off"/>
        <w:spacing w:before="0" w:after="0" w:line="140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173" w:y="8892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173" w:y="8892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8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8969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8969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9109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91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7" w:y="9109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7297" w:y="925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7297" w:y="9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2" w:y="9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9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7" w:y="9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866" w:y="9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11265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71" w:y="9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4117" w:y="9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726" w:y="9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11" w:y="9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87" w:y="9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223" w:y="93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65" w:y="93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2.670,0000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868" w:y="95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95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9530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279" w:y="95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3344" w:y="95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3344" w:y="95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FAUSE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" w:y="99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142" w:y="99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7160806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127" w:y="10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575" w:y="1047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575" w:y="104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2" w:y="10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6" w:y="10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6" w:y="10539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471" w:y="10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471" w:y="10539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65" w:y="10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3.895,1000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1" w:x="4076" w:y="109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5828" w:y="109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619" w:y="11381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619" w:y="11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2" w:y="11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65" w:y="11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5.994,1000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2" w:x="3071" w:y="12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"javascript:chama_completo(236344854)"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"javascript:chama_completo(236344854)"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928</Words>
  <Characters>4776</Characters>
  <Application>Aspose</Application>
  <DocSecurity>0</DocSecurity>
  <Lines>511</Lines>
  <Paragraphs>511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2023-05-30T11:24:50+00:00</dcterms:created>
  <dcterms:modified xmlns:xsi="http://www.w3.org/2001/XMLSchema-instance" xmlns:dcterms="http://purl.org/dc/terms/" xsi:type="dcterms:W3CDTF">2023-05-30T11:24:50+00:00</dcterms:modified>
</coreProperties>
</file>