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9"/>
        <w:ind w:left="275" w:right="255"/>
      </w:pPr>
      <w:r>
        <w:rPr/>
        <w:t>RESULTADO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TOMADA</w:t>
      </w:r>
      <w:r>
        <w:rPr>
          <w:spacing w:val="1"/>
        </w:rPr>
        <w:t> </w:t>
      </w:r>
      <w:r>
        <w:rPr/>
        <w:t>DE PREÇO</w:t>
      </w:r>
    </w:p>
    <w:p>
      <w:pPr>
        <w:pStyle w:val="BodyText"/>
        <w:spacing w:before="10"/>
        <w:ind w:left="275" w:right="256"/>
        <w:jc w:val="center"/>
      </w:pPr>
      <w:r>
        <w:rPr/>
        <w:t>20222507S036HEMU</w:t>
      </w: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54" w:lineRule="auto"/>
        <w:ind w:left="275" w:right="266"/>
        <w:jc w:val="center"/>
      </w:pPr>
      <w:r>
        <w:rPr/>
        <w:t>O 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IGH,</w:t>
      </w:r>
      <w:r>
        <w:rPr>
          <w:spacing w:val="1"/>
        </w:rPr>
        <w:t> </w:t>
      </w:r>
      <w:r>
        <w:rPr/>
        <w:t>entidade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fins lucrativos,</w:t>
      </w:r>
      <w:r>
        <w:rPr>
          <w:spacing w:val="-52"/>
        </w:rPr>
        <w:t> </w:t>
      </w:r>
      <w:r>
        <w:rPr/>
        <w:t>classificado como Organização</w:t>
      </w:r>
      <w:r>
        <w:rPr>
          <w:spacing w:val="1"/>
        </w:rPr>
        <w:t> </w:t>
      </w:r>
      <w:r>
        <w:rPr/>
        <w:t>Social, vem</w:t>
      </w:r>
      <w:r>
        <w:rPr>
          <w:spacing w:val="1"/>
        </w:rPr>
        <w:t> </w:t>
      </w:r>
      <w:r>
        <w:rPr/>
        <w:t>tornar público o</w:t>
      </w:r>
      <w:r>
        <w:rPr>
          <w:spacing w:val="1"/>
        </w:rPr>
        <w:t> </w:t>
      </w:r>
      <w:r>
        <w:rPr/>
        <w:t>resultado de</w:t>
      </w:r>
      <w:r>
        <w:rPr>
          <w:spacing w:val="1"/>
        </w:rPr>
        <w:t> </w:t>
      </w:r>
      <w:r>
        <w:rPr/>
        <w:t>processo, 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 de</w:t>
      </w:r>
      <w:r>
        <w:rPr>
          <w:spacing w:val="1"/>
        </w:rPr>
        <w:t> </w:t>
      </w:r>
      <w:r>
        <w:rPr/>
        <w:t>adquirir</w:t>
      </w:r>
      <w:r>
        <w:rPr>
          <w:spacing w:val="1"/>
        </w:rPr>
        <w:t> </w:t>
      </w:r>
      <w:r>
        <w:rPr/>
        <w:t>bens,</w:t>
      </w:r>
      <w:r>
        <w:rPr>
          <w:spacing w:val="1"/>
        </w:rPr>
        <w:t> </w:t>
      </w:r>
      <w:r>
        <w:rPr/>
        <w:t>insumos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serviços para</w:t>
      </w:r>
      <w:r>
        <w:rPr>
          <w:spacing w:val="1"/>
        </w:rPr>
        <w:t> </w:t>
      </w:r>
      <w:r>
        <w:rPr/>
        <w:t>a(s) seguinte(s)</w:t>
      </w:r>
      <w:r>
        <w:rPr>
          <w:spacing w:val="-1"/>
        </w:rPr>
        <w:t> </w:t>
      </w:r>
      <w:r>
        <w:rPr/>
        <w:t>unidade(s):</w:t>
      </w:r>
    </w:p>
    <w:p>
      <w:pPr>
        <w:pStyle w:val="Heading1"/>
        <w:spacing w:before="124"/>
        <w:ind w:left="272"/>
      </w:pPr>
      <w:r>
        <w:rPr/>
        <w:t>HEMU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Hospital Estadual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Mulher</w:t>
      </w:r>
    </w:p>
    <w:p>
      <w:pPr>
        <w:spacing w:before="22"/>
        <w:ind w:left="269" w:right="266" w:firstLine="0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R-7, S/N,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Setor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Oeste,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Goiânia, CEP: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74.125-090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5477"/>
        <w:gridCol w:w="1515"/>
      </w:tblGrid>
      <w:tr>
        <w:trPr>
          <w:trHeight w:val="1491" w:hRule="atLeast"/>
        </w:trPr>
        <w:tc>
          <w:tcPr>
            <w:tcW w:w="2448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45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332" w:right="2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left="119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</w:p>
        </w:tc>
      </w:tr>
      <w:tr>
        <w:trPr>
          <w:trHeight w:val="1734" w:hRule="atLeast"/>
        </w:trPr>
        <w:tc>
          <w:tcPr>
            <w:tcW w:w="2448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56" w:lineRule="auto"/>
              <w:ind w:left="145" w:right="12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ECOSENSE </w:t>
            </w:r>
            <w:r>
              <w:rPr>
                <w:sz w:val="20"/>
              </w:rPr>
              <w:t>CONSTRUÇÕES,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LOGISITCA E GESTÃO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AMBIENTAL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EIRELI</w:t>
            </w:r>
          </w:p>
        </w:tc>
        <w:tc>
          <w:tcPr>
            <w:tcW w:w="5477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59" w:lineRule="auto"/>
              <w:ind w:left="393" w:right="367" w:firstLine="3"/>
              <w:jc w:val="center"/>
              <w:rPr>
                <w:sz w:val="22"/>
              </w:rPr>
            </w:pPr>
            <w:r>
              <w:rPr>
                <w:sz w:val="22"/>
              </w:rPr>
              <w:t>CONTRATAÇÃO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EMPRESA ESPECIALIZADA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PRESTAÇÃO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SERVIÇO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COLETA,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TRATAMENTO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RESÍDUOS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 UNIDADE.</w:t>
            </w:r>
          </w:p>
        </w:tc>
        <w:tc>
          <w:tcPr>
            <w:tcW w:w="151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32" w:right="96"/>
              <w:jc w:val="center"/>
              <w:rPr>
                <w:sz w:val="22"/>
              </w:rPr>
            </w:pPr>
            <w:r>
              <w:rPr>
                <w:sz w:val="22"/>
              </w:rPr>
              <w:t>R$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27.000,00</w:t>
            </w:r>
          </w:p>
        </w:tc>
      </w:tr>
      <w:tr>
        <w:trPr>
          <w:trHeight w:val="750" w:hRule="atLeast"/>
        </w:trPr>
        <w:tc>
          <w:tcPr>
            <w:tcW w:w="2448" w:type="dxa"/>
            <w:tcBorders>
              <w:top w:val="nil"/>
            </w:tcBorders>
          </w:tcPr>
          <w:p>
            <w:pPr>
              <w:pStyle w:val="TableParagraph"/>
              <w:spacing w:before="37"/>
              <w:ind w:left="145" w:right="108"/>
              <w:jc w:val="center"/>
              <w:rPr>
                <w:sz w:val="22"/>
              </w:rPr>
            </w:pPr>
            <w:r>
              <w:rPr>
                <w:sz w:val="22"/>
              </w:rPr>
              <w:t>21.876.089/0001-24</w:t>
            </w:r>
          </w:p>
        </w:tc>
        <w:tc>
          <w:tcPr>
            <w:tcW w:w="54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b/>
          <w:sz w:val="18"/>
        </w:rPr>
      </w:pPr>
    </w:p>
    <w:p>
      <w:pPr>
        <w:spacing w:line="238" w:lineRule="exact" w:before="94"/>
        <w:ind w:left="3840" w:right="0" w:firstLine="0"/>
        <w:jc w:val="left"/>
        <w:rPr>
          <w:rFonts w:ascii="Arial MT"/>
          <w:sz w:val="21"/>
        </w:rPr>
      </w:pPr>
      <w:r>
        <w:rPr/>
        <w:pict>
          <v:group style="position:absolute;margin-left:233.524994pt;margin-top:3.272877pt;width:27pt;height:27pt;mso-position-horizontal-relative:page;mso-position-vertical-relative:paragraph;z-index:-15788544" coordorigin="4670,65" coordsize="540,540">
            <v:shape style="position:absolute;left:4670;top:65;width:540;height:540" coordorigin="4670,65" coordsize="540,540" path="m5072,65l4678,65,4670,73,4670,598,4678,605,5203,605,5210,598,5210,565,5170,565,4870,454,4860,375,4837,304,4802,239,4757,174,4703,106,5072,106,5072,65xm5072,106l4703,106,4759,130,4828,168,4903,214,4979,266,5048,318,5105,366,5119,413,5137,464,5154,516,5170,565,5210,565,5210,204,5108,204,5093,200,5082,192,5075,180,5072,162,5072,106xm5096,65l5096,168,5108,176,5210,176,5096,65xe" filled="true" fillcolor="#e6cee6" stroked="false">
              <v:path arrowok="t"/>
              <v:fill type="solid"/>
            </v:shape>
            <v:shape style="position:absolute;left:4702;top:105;width:468;height:460" coordorigin="4703,106" coordsize="468,460" path="m4703,106l4757,174,4802,239,4837,304,4860,375,4870,454,5170,565,5154,516,5120,413,5105,366,5048,318,4979,266,4903,214,4828,168,4759,130,4703,106xe" filled="true" fillcolor="#efd6ef" stroked="false">
              <v:path arrowok="t"/>
              <v:fill type="solid"/>
            </v:shape>
            <v:shape style="position:absolute;left:4956;top:362;width:138;height:129" type="#_x0000_t75" stroked="false">
              <v:imagedata r:id="rId5" o:title=""/>
            </v:shape>
            <v:shape style="position:absolute;left:4792;top:151;width:296;height:415" coordorigin="4793,152" coordsize="296,415" path="m4966,152l4927,154,4889,169,4854,191,4825,220,4812,242,4802,265,4795,290,4793,314,4805,361,4836,402,4880,431,4931,442,4951,439,4973,433,4993,424,5005,417,5027,397,5033,388,4958,388,4921,383,4892,359,4876,321,4884,276,4907,246,4939,229,4977,223,5022,223,5014,213,4993,197,4972,187,5043,187,5043,186,5005,161,4966,152xm5007,272l5001,297,4985,318,4963,331,4937,332,4944,347,4957,358,4975,365,5000,368,4958,388,5033,388,5044,373,5054,347,5058,325,5056,307,5031,307,5026,296,5021,286,5015,278,5007,272xm5036,264l5035,276,5033,290,5032,298,5031,307,5056,307,5056,306,5051,289,5045,275,5036,264xm5043,187l4972,187,5010,195,5046,214,5074,239,5088,262,5073,222,5043,187xm5022,223l4977,223,4995,224,5014,232,5030,243,5038,252,5030,233,5022,223xm4872,483l4836,483,4836,566,4854,566,4854,537,4872,537,4891,529,4893,521,4854,521,4854,499,4893,499,4891,492,4872,483xm4893,499l4886,499,4886,521,4893,521,4897,510,4893,499xm4948,483l4912,483,4912,566,4948,566,4974,553,4975,550,4931,550,4931,499,4975,499,4974,496,4948,483xm4975,499l4948,499,4963,507,4969,525,4963,542,4948,550,4975,550,4983,525,4975,499xm5059,483l5000,483,5000,566,5020,566,5020,532,5059,532,5059,516,5020,516,5020,499,5059,499,5059,483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9.280998pt;margin-top:6.00045pt;width:127.65pt;height:21.6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line="430" w:lineRule="exact" w:before="0"/>
                    <w:ind w:left="0" w:right="0" w:firstLine="0"/>
                    <w:jc w:val="left"/>
                    <w:rPr>
                      <w:rFonts w:ascii="Arial MT"/>
                      <w:sz w:val="38"/>
                    </w:rPr>
                  </w:pPr>
                  <w:r>
                    <w:rPr>
                      <w:rFonts w:ascii="Arial MT"/>
                      <w:sz w:val="38"/>
                    </w:rPr>
                    <w:t>Wagner</w:t>
                  </w:r>
                  <w:r>
                    <w:rPr>
                      <w:rFonts w:ascii="Arial MT"/>
                      <w:spacing w:val="16"/>
                      <w:sz w:val="38"/>
                    </w:rPr>
                    <w:t> </w:t>
                  </w:r>
                  <w:r>
                    <w:rPr>
                      <w:rFonts w:ascii="Arial MT"/>
                      <w:sz w:val="38"/>
                    </w:rPr>
                    <w:t>Moura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21"/>
        </w:rPr>
        <w:t>Wagner</w:t>
      </w:r>
      <w:r>
        <w:rPr>
          <w:rFonts w:ascii="Arial MT"/>
          <w:spacing w:val="2"/>
          <w:sz w:val="21"/>
        </w:rPr>
        <w:t> </w:t>
      </w:r>
      <w:r>
        <w:rPr>
          <w:rFonts w:ascii="Arial MT"/>
          <w:sz w:val="21"/>
        </w:rPr>
        <w:t>Moura</w:t>
      </w:r>
    </w:p>
    <w:p>
      <w:pPr>
        <w:spacing w:line="238" w:lineRule="exact" w:before="0"/>
        <w:ind w:left="3840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2022.09.14</w:t>
      </w:r>
      <w:r>
        <w:rPr>
          <w:rFonts w:ascii="Arial MT"/>
          <w:spacing w:val="5"/>
          <w:sz w:val="21"/>
        </w:rPr>
        <w:t> </w:t>
      </w:r>
      <w:r>
        <w:rPr>
          <w:rFonts w:ascii="Arial MT"/>
          <w:sz w:val="21"/>
        </w:rPr>
        <w:t>08:51:48-03'00'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18"/>
        </w:rPr>
      </w:pPr>
    </w:p>
    <w:p>
      <w:pPr>
        <w:spacing w:before="57"/>
        <w:ind w:left="1338" w:right="0" w:firstLine="0"/>
        <w:jc w:val="left"/>
        <w:rPr>
          <w:sz w:val="22"/>
        </w:rPr>
      </w:pPr>
      <w:r>
        <w:rPr>
          <w:sz w:val="22"/>
        </w:rPr>
        <w:t>Goiania - GO,</w:t>
      </w:r>
      <w:r>
        <w:rPr>
          <w:spacing w:val="27"/>
          <w:sz w:val="22"/>
        </w:rPr>
        <w:t> </w:t>
      </w:r>
      <w:r>
        <w:rPr>
          <w:sz w:val="22"/>
        </w:rPr>
        <w:t>14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setembro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2022</w:t>
      </w:r>
    </w:p>
    <w:sectPr>
      <w:type w:val="continuous"/>
      <w:pgSz w:w="11900" w:h="16840"/>
      <w:pgMar w:top="1100" w:bottom="280" w:left="11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2"/>
      <w:ind w:left="269" w:right="266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430" w:lineRule="exact"/>
    </w:pPr>
    <w:rPr>
      <w:rFonts w:ascii="Arial MT" w:hAnsi="Arial MT" w:eastAsia="Arial MT" w:cs="Arial MT"/>
      <w:sz w:val="38"/>
      <w:szCs w:val="3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19415_RESULTADO 20222507S036HEMU</dc:title>
  <dcterms:created xsi:type="dcterms:W3CDTF">2023-05-05T14:11:58Z</dcterms:created>
  <dcterms:modified xsi:type="dcterms:W3CDTF">2023-05-05T14:11:58Z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