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24C841C5" w14:textId="2515B634" w:rsidR="00557DF4" w:rsidRDefault="00C61205" w:rsidP="0014763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Nº202326</w:t>
      </w:r>
      <w:r w:rsidR="00960B1F">
        <w:rPr>
          <w:rFonts w:ascii="Arial" w:hAnsi="Arial" w:cs="Arial"/>
          <w:bCs/>
          <w:sz w:val="24"/>
          <w:szCs w:val="24"/>
        </w:rPr>
        <w:t>07C020</w:t>
      </w:r>
      <w:r w:rsidR="00557DF4">
        <w:rPr>
          <w:rFonts w:ascii="Arial" w:hAnsi="Arial" w:cs="Arial"/>
          <w:bCs/>
          <w:sz w:val="24"/>
          <w:szCs w:val="24"/>
        </w:rPr>
        <w:t>IGH-GO</w:t>
      </w:r>
    </w:p>
    <w:p w14:paraId="4AB22976" w14:textId="318FF151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DC1D3A">
      <w:pPr>
        <w:jc w:val="both"/>
        <w:rPr>
          <w:rFonts w:ascii="Arial" w:hAnsi="Arial" w:cs="Arial"/>
          <w:bCs/>
          <w:sz w:val="20"/>
          <w:szCs w:val="20"/>
        </w:rPr>
      </w:pPr>
    </w:p>
    <w:p w14:paraId="7A2745BD" w14:textId="055D23F2" w:rsidR="003B6D4F" w:rsidRDefault="0035494C" w:rsidP="00DC1D3A">
      <w:pPr>
        <w:pStyle w:val="NormalWeb"/>
        <w:spacing w:before="240" w:beforeAutospacing="0" w:after="0" w:afterAutospacing="0"/>
        <w:jc w:val="both"/>
      </w:pPr>
      <w:r w:rsidRPr="00AC08DD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hd w:val="clear" w:color="auto" w:fill="FFFFFF"/>
        </w:rPr>
        <w:t> </w:t>
      </w:r>
      <w:r w:rsidR="00071FC7">
        <w:rPr>
          <w:rFonts w:ascii="Arial" w:hAnsi="Arial" w:cs="Arial"/>
          <w:b/>
          <w:color w:val="222222"/>
          <w:shd w:val="clear" w:color="auto" w:fill="FFFFFF"/>
        </w:rPr>
        <w:t>Hospital Estadual da Mulher</w:t>
      </w:r>
      <w:r w:rsidR="00071FC7" w:rsidRPr="001E5193">
        <w:rPr>
          <w:rFonts w:ascii="Arial" w:hAnsi="Arial" w:cs="Arial"/>
          <w:b/>
          <w:color w:val="222222"/>
          <w:shd w:val="clear" w:color="auto" w:fill="FFFFFF"/>
        </w:rPr>
        <w:t xml:space="preserve"> - HEMU</w:t>
      </w:r>
      <w:r w:rsidR="00071FC7" w:rsidRPr="001E5193">
        <w:rPr>
          <w:rFonts w:ascii="Arial" w:hAnsi="Arial" w:cs="Arial"/>
          <w:color w:val="222222"/>
          <w:shd w:val="clear" w:color="auto" w:fill="FFFFFF"/>
        </w:rPr>
        <w:t xml:space="preserve">, com Sede na </w:t>
      </w:r>
      <w:r w:rsidR="00071FC7" w:rsidRPr="003B6D4F">
        <w:rPr>
          <w:rFonts w:ascii="Arial" w:hAnsi="Arial" w:cs="Arial"/>
        </w:rPr>
        <w:t>Avenida Perimetral - Setor Oeste, S/N, CEP</w:t>
      </w:r>
      <w:r w:rsidR="003B6D4F">
        <w:rPr>
          <w:rFonts w:ascii="Arial" w:hAnsi="Arial" w:cs="Arial"/>
        </w:rPr>
        <w:t>:</w:t>
      </w:r>
      <w:r w:rsidR="00071FC7" w:rsidRPr="003B6D4F">
        <w:rPr>
          <w:rFonts w:ascii="Arial" w:hAnsi="Arial" w:cs="Arial"/>
        </w:rPr>
        <w:t xml:space="preserve"> 74125-120, Goiânia/GO - CNPJ: 11.858.570/0002-14</w:t>
      </w:r>
      <w:r w:rsidR="003B6D4F" w:rsidRPr="003B6D4F">
        <w:rPr>
          <w:rFonts w:ascii="Arial" w:hAnsi="Arial" w:cs="Arial"/>
        </w:rPr>
        <w:t xml:space="preserve">; </w:t>
      </w:r>
      <w:r w:rsidR="003B6D4F" w:rsidRPr="003B6D4F">
        <w:rPr>
          <w:rFonts w:ascii="Arial" w:hAnsi="Arial" w:cs="Arial"/>
          <w:b/>
        </w:rPr>
        <w:t>Hospital Estadual e Maternidade Nossa Senhora de Lourdes - HEMNSL</w:t>
      </w:r>
      <w:r w:rsidR="003B6D4F" w:rsidRPr="003B6D4F">
        <w:rPr>
          <w:rFonts w:ascii="Arial" w:hAnsi="Arial" w:cs="Arial"/>
        </w:rPr>
        <w:t xml:space="preserve">, com sede na Rua 230, s/n, Setor Vila Nova, Goiânia - GO - CEP: 74.640-210 - CNPJ: 11.858.570/0005-67; </w:t>
      </w:r>
      <w:r w:rsidR="003B6D4F" w:rsidRPr="003B6D4F">
        <w:rPr>
          <w:rFonts w:ascii="Arial" w:hAnsi="Arial" w:cs="Arial"/>
          <w:b/>
        </w:rPr>
        <w:t>Hospital Estadual de Urgência de Aparecida de Goiânia - HEAPA</w:t>
      </w:r>
      <w:r w:rsidR="003B6D4F" w:rsidRPr="003B6D4F">
        <w:rPr>
          <w:rFonts w:ascii="Arial" w:hAnsi="Arial" w:cs="Arial"/>
        </w:rPr>
        <w:t>, com Sede na Avenida. Diamantes, Quadra 2A, Setor Condomínio dos Arcos,</w:t>
      </w:r>
      <w:r w:rsidR="003B6D4F">
        <w:rPr>
          <w:rFonts w:ascii="Arial" w:hAnsi="Arial" w:cs="Arial"/>
        </w:rPr>
        <w:t xml:space="preserve"> Aparecida de Goiânia - GO, CEP</w:t>
      </w:r>
      <w:r w:rsidR="003B6D4F" w:rsidRPr="003B6D4F">
        <w:rPr>
          <w:rFonts w:ascii="Arial" w:hAnsi="Arial" w:cs="Arial"/>
        </w:rPr>
        <w:t>: 74.949-210 - CNPJ: 11.858.570/0004-86.</w:t>
      </w:r>
    </w:p>
    <w:p w14:paraId="46E0E336" w14:textId="1198004F" w:rsidR="00071FC7" w:rsidRPr="001E5193" w:rsidRDefault="00071FC7" w:rsidP="00DC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D2E7E1" w14:textId="77777777" w:rsidR="00181501" w:rsidRPr="00B66E44" w:rsidRDefault="00181501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DDCB84" w14:textId="1C840C56" w:rsidR="00181501" w:rsidRDefault="00181501" w:rsidP="00DC1D3A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6E44">
        <w:rPr>
          <w:rFonts w:ascii="Arial" w:hAnsi="Arial" w:cs="Arial"/>
          <w:sz w:val="24"/>
          <w:szCs w:val="24"/>
        </w:rPr>
        <w:t xml:space="preserve">Objeto: 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3B6D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restação de serviço de </w:t>
      </w:r>
      <w:r w:rsidR="00BE379F" w:rsidRPr="00BE379F">
        <w:rPr>
          <w:rFonts w:ascii="Arial" w:hAnsi="Arial" w:cs="Arial"/>
          <w:color w:val="222222"/>
          <w:sz w:val="24"/>
          <w:szCs w:val="24"/>
          <w:shd w:val="clear" w:color="auto" w:fill="FFFFFF"/>
        </w:rPr>
        <w:t>Assessoria de Imprensa e Comunicação fixa</w:t>
      </w:r>
      <w:r w:rsidR="0019074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3B6D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5BA3FA17" w14:textId="77777777" w:rsidR="00D04D54" w:rsidRDefault="00D04D54" w:rsidP="00DC1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DC1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DC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" w:name="_GoBack"/>
      <w:bookmarkEnd w:id="1"/>
    </w:p>
    <w:p w14:paraId="00E209E2" w14:textId="24D46BCA" w:rsidR="008F05B0" w:rsidRPr="008F05B0" w:rsidRDefault="008F05B0" w:rsidP="00DC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3B6D4F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</w:t>
      </w:r>
      <w:r w:rsidR="00C61205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01/08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Default="0091618A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7B72DEB5" w14:textId="77777777" w:rsidR="001A4631" w:rsidRPr="00AC08DD" w:rsidRDefault="001A4631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23997A" w14:textId="09154646" w:rsidR="00B017E4" w:rsidRDefault="00B017E4" w:rsidP="001A46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 de Gestão e Humanização - IGH</w:t>
      </w:r>
      <w:r w:rsidR="001A4631">
        <w:rPr>
          <w:rFonts w:ascii="Arial" w:hAnsi="Arial" w:cs="Arial"/>
          <w:sz w:val="24"/>
          <w:szCs w:val="24"/>
        </w:rPr>
        <w:t xml:space="preserve">                    </w:t>
      </w:r>
    </w:p>
    <w:p w14:paraId="651428BF" w14:textId="1035A3B4" w:rsidR="001A4631" w:rsidRPr="00AC08DD" w:rsidRDefault="001A4631" w:rsidP="001A46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Goiânia/GO, 2</w:t>
      </w:r>
      <w:r w:rsidR="00B017E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de julho de 2023   </w:t>
      </w:r>
    </w:p>
    <w:bookmarkEnd w:id="0"/>
    <w:sectPr w:rsidR="001A4631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E7F3B"/>
    <w:multiLevelType w:val="hybridMultilevel"/>
    <w:tmpl w:val="859C4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641F"/>
    <w:multiLevelType w:val="hybridMultilevel"/>
    <w:tmpl w:val="9A4A7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22EF1"/>
    <w:rsid w:val="00023896"/>
    <w:rsid w:val="00025BE2"/>
    <w:rsid w:val="00035128"/>
    <w:rsid w:val="000402EA"/>
    <w:rsid w:val="00050D1F"/>
    <w:rsid w:val="000537FC"/>
    <w:rsid w:val="00061FF6"/>
    <w:rsid w:val="00062107"/>
    <w:rsid w:val="00071FC7"/>
    <w:rsid w:val="00072B22"/>
    <w:rsid w:val="0008173A"/>
    <w:rsid w:val="000B4C70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90744"/>
    <w:rsid w:val="00196ABE"/>
    <w:rsid w:val="001A4631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13176"/>
    <w:rsid w:val="003231DE"/>
    <w:rsid w:val="003323BA"/>
    <w:rsid w:val="00340922"/>
    <w:rsid w:val="00344D67"/>
    <w:rsid w:val="00345792"/>
    <w:rsid w:val="00345E56"/>
    <w:rsid w:val="003514D1"/>
    <w:rsid w:val="0035494C"/>
    <w:rsid w:val="00363192"/>
    <w:rsid w:val="00375718"/>
    <w:rsid w:val="00383C12"/>
    <w:rsid w:val="003A373A"/>
    <w:rsid w:val="003A5FFF"/>
    <w:rsid w:val="003B6D4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4F4DBC"/>
    <w:rsid w:val="00505209"/>
    <w:rsid w:val="00540F28"/>
    <w:rsid w:val="00544309"/>
    <w:rsid w:val="00557DF4"/>
    <w:rsid w:val="005644CA"/>
    <w:rsid w:val="005647B5"/>
    <w:rsid w:val="00564E3E"/>
    <w:rsid w:val="00570DE1"/>
    <w:rsid w:val="005847B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27DF"/>
    <w:rsid w:val="007A3F51"/>
    <w:rsid w:val="007B160B"/>
    <w:rsid w:val="007B25F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56AAB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41DCA"/>
    <w:rsid w:val="00954AA1"/>
    <w:rsid w:val="00960B1F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6619B"/>
    <w:rsid w:val="00A9390B"/>
    <w:rsid w:val="00AB1965"/>
    <w:rsid w:val="00AB7FD6"/>
    <w:rsid w:val="00AC08DD"/>
    <w:rsid w:val="00AD186E"/>
    <w:rsid w:val="00AF4516"/>
    <w:rsid w:val="00AF7A49"/>
    <w:rsid w:val="00B017E4"/>
    <w:rsid w:val="00B435FE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379F"/>
    <w:rsid w:val="00BE4C6E"/>
    <w:rsid w:val="00C402DA"/>
    <w:rsid w:val="00C54BB7"/>
    <w:rsid w:val="00C61205"/>
    <w:rsid w:val="00C91F9E"/>
    <w:rsid w:val="00CB0B56"/>
    <w:rsid w:val="00CC277D"/>
    <w:rsid w:val="00CE02C8"/>
    <w:rsid w:val="00CF2440"/>
    <w:rsid w:val="00CF30A0"/>
    <w:rsid w:val="00CF7C2E"/>
    <w:rsid w:val="00D046FC"/>
    <w:rsid w:val="00D04D54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C1D3A"/>
    <w:rsid w:val="00DD6FFF"/>
    <w:rsid w:val="00DF0CC4"/>
    <w:rsid w:val="00E01FDA"/>
    <w:rsid w:val="00E03269"/>
    <w:rsid w:val="00E35D1C"/>
    <w:rsid w:val="00E36F8A"/>
    <w:rsid w:val="00E50A3C"/>
    <w:rsid w:val="00E60D80"/>
    <w:rsid w:val="00EB1AE6"/>
    <w:rsid w:val="00EC30E7"/>
    <w:rsid w:val="00ED1F3D"/>
    <w:rsid w:val="00EE0402"/>
    <w:rsid w:val="00EF074B"/>
    <w:rsid w:val="00F15E35"/>
    <w:rsid w:val="00F50CCC"/>
    <w:rsid w:val="00F5433F"/>
    <w:rsid w:val="00F57BDE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B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35054-38A9-4C76-A83A-16D88503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37</cp:revision>
  <cp:lastPrinted>2022-04-06T14:56:00Z</cp:lastPrinted>
  <dcterms:created xsi:type="dcterms:W3CDTF">2022-04-06T17:45:00Z</dcterms:created>
  <dcterms:modified xsi:type="dcterms:W3CDTF">2023-07-26T14:01:00Z</dcterms:modified>
</cp:coreProperties>
</file>