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7CDC289C" w14:textId="77777777" w:rsidR="00A601CA" w:rsidRDefault="00A601CA" w:rsidP="00147638">
      <w:pPr>
        <w:jc w:val="center"/>
        <w:rPr>
          <w:rFonts w:ascii="Arial" w:hAnsi="Arial" w:cs="Arial"/>
          <w:bCs/>
          <w:sz w:val="24"/>
          <w:szCs w:val="24"/>
        </w:rPr>
      </w:pPr>
      <w:r w:rsidRPr="00A601CA">
        <w:rPr>
          <w:rFonts w:ascii="Arial" w:hAnsi="Arial" w:cs="Arial"/>
          <w:bCs/>
          <w:sz w:val="24"/>
          <w:szCs w:val="24"/>
        </w:rPr>
        <w:t>Nº20232906C017IGH-GO</w:t>
      </w:r>
    </w:p>
    <w:p w14:paraId="4AB22976" w14:textId="250EE97A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70F9E249" w:rsidR="00495F30" w:rsidRPr="00A601CA" w:rsidRDefault="0035494C" w:rsidP="00A601CA">
      <w:pPr>
        <w:pStyle w:val="NormalWeb"/>
        <w:spacing w:before="240" w:beforeAutospacing="0" w:after="0" w:afterAutospacing="0"/>
        <w:jc w:val="both"/>
        <w:rPr>
          <w:rFonts w:ascii="Arial" w:hAnsi="Arial" w:cs="Arial"/>
        </w:rPr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601CA">
        <w:rPr>
          <w:rFonts w:ascii="Arial" w:hAnsi="Arial" w:cs="Arial"/>
        </w:rPr>
        <w:t>torna público que irá realizar Processo de Cotação objetivando a contratação de empresa para a prestação dos serviços a seguir discriminados, a serem realizados no</w:t>
      </w:r>
      <w:r w:rsidR="007B160B" w:rsidRPr="00A601CA">
        <w:rPr>
          <w:rFonts w:ascii="Arial" w:hAnsi="Arial" w:cs="Arial"/>
        </w:rPr>
        <w:t> </w:t>
      </w:r>
      <w:r w:rsidR="00A601CA" w:rsidRPr="00A601CA">
        <w:rPr>
          <w:rFonts w:ascii="Arial" w:hAnsi="Arial" w:cs="Arial"/>
          <w:b/>
        </w:rPr>
        <w:t>HOSPITAL ESTADUAL DA MULHER - HEMU</w:t>
      </w:r>
      <w:r w:rsidR="00A601CA" w:rsidRPr="00A601CA">
        <w:rPr>
          <w:rFonts w:ascii="Arial" w:hAnsi="Arial" w:cs="Arial"/>
        </w:rPr>
        <w:t>, com Sede na Avenida Perimetral - Setor Oeste, S/N , CEP: 74125-120, Goiânia/GO - CNPJ: 11.858.570/0002-14</w:t>
      </w:r>
      <w:r w:rsidR="00A601CA" w:rsidRPr="00A601CA">
        <w:rPr>
          <w:rFonts w:ascii="Arial" w:hAnsi="Arial" w:cs="Arial"/>
        </w:rPr>
        <w:t xml:space="preserve">; e </w:t>
      </w:r>
      <w:r w:rsidR="00A601CA" w:rsidRPr="00A601CA">
        <w:rPr>
          <w:rFonts w:ascii="Arial" w:hAnsi="Arial" w:cs="Arial"/>
          <w:b/>
        </w:rPr>
        <w:t>HOSPITAL ESTADUAL E MATERNIDADE NOSSA SENHORA DE LOURDES - HEMNSL</w:t>
      </w:r>
      <w:r w:rsidR="00A601CA" w:rsidRPr="00A601CA">
        <w:rPr>
          <w:rFonts w:ascii="Arial" w:hAnsi="Arial" w:cs="Arial"/>
        </w:rPr>
        <w:t>, com sede na Rua 230, s/n, Setor Vila Nova, Goiânia - GO - CEP: 74.640-210 - CNPJ: 11.858.570/0005-67</w:t>
      </w:r>
      <w:r w:rsidR="00A601CA" w:rsidRPr="00A601CA">
        <w:rPr>
          <w:rFonts w:ascii="Arial" w:hAnsi="Arial" w:cs="Arial"/>
        </w:rPr>
        <w:t>.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5D04740" w14:textId="2EA21DE6" w:rsidR="00A7307E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r w:rsidR="00CA768A">
        <w:rPr>
          <w:rFonts w:ascii="Arial" w:hAnsi="Arial" w:cs="Arial"/>
          <w:color w:val="222222"/>
          <w:sz w:val="24"/>
          <w:szCs w:val="24"/>
          <w:shd w:val="clear" w:color="auto" w:fill="FFFFFF"/>
        </w:rPr>
        <w:t>de Internet, com comodato</w:t>
      </w:r>
      <w:r w:rsidR="00E60D80" w:rsidRPr="00E60D8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="00E60D80">
        <w:t xml:space="preserve"> </w:t>
      </w: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conforme especificações </w:t>
      </w:r>
      <w:r w:rsidR="00A7307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abaixo: 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61D53A" w14:textId="6A1458FC" w:rsidR="00CA768A" w:rsidRDefault="00CA768A" w:rsidP="00CA768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Link IP Dedicado 50 Mbps;</w:t>
      </w:r>
    </w:p>
    <w:p w14:paraId="7E271538" w14:textId="3C78C807" w:rsidR="00CA768A" w:rsidRPr="00CA768A" w:rsidRDefault="00CA768A" w:rsidP="00CA768A">
      <w:pPr>
        <w:pStyle w:val="PargrafodaLista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Testes gerais de performance, segurança e compatibilidade dos equipamentos de conectividade;</w:t>
      </w:r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5C32B572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FB23D8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06/07</w:t>
      </w:r>
      <w:bookmarkStart w:id="1" w:name="_GoBack"/>
      <w:bookmarkEnd w:id="1"/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Pr="00AC08DD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1A1B6A" w14:textId="796636F2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A601CA">
        <w:rPr>
          <w:rFonts w:ascii="Arial" w:hAnsi="Arial" w:cs="Arial"/>
          <w:noProof/>
          <w:sz w:val="24"/>
          <w:szCs w:val="24"/>
        </w:rPr>
        <w:t>28 de junho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  <w:r w:rsidRPr="00AC08DD">
        <w:rPr>
          <w:rFonts w:ascii="Arial" w:hAnsi="Arial" w:cs="Arial"/>
          <w:sz w:val="24"/>
          <w:szCs w:val="24"/>
        </w:rPr>
        <w:t>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46901"/>
    <w:rsid w:val="00A601CA"/>
    <w:rsid w:val="00A6619B"/>
    <w:rsid w:val="00A7307E"/>
    <w:rsid w:val="00AB1965"/>
    <w:rsid w:val="00AB7FD6"/>
    <w:rsid w:val="00AC08DD"/>
    <w:rsid w:val="00AD186E"/>
    <w:rsid w:val="00AF7A49"/>
    <w:rsid w:val="00B435FE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B1AE6"/>
    <w:rsid w:val="00EC30E7"/>
    <w:rsid w:val="00ED1F3D"/>
    <w:rsid w:val="00EE0402"/>
    <w:rsid w:val="00EF074B"/>
    <w:rsid w:val="00F00F9C"/>
    <w:rsid w:val="00F15E35"/>
    <w:rsid w:val="00F50CCC"/>
    <w:rsid w:val="00F5433F"/>
    <w:rsid w:val="00F67F62"/>
    <w:rsid w:val="00FA125F"/>
    <w:rsid w:val="00FB23D8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0A38-E87E-40EC-A7B3-8AA8A82B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14</cp:revision>
  <cp:lastPrinted>2022-04-06T14:56:00Z</cp:lastPrinted>
  <dcterms:created xsi:type="dcterms:W3CDTF">2022-04-06T17:45:00Z</dcterms:created>
  <dcterms:modified xsi:type="dcterms:W3CDTF">2023-06-28T20:27:00Z</dcterms:modified>
</cp:coreProperties>
</file>