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0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spacing w:before="47"/>
        <w:ind w:left="410" w:right="387" w:firstLine="0"/>
        <w:jc w:val="center"/>
        <w:rPr>
          <w:rFonts w:ascii="Calibri Light"/>
          <w:sz w:val="23"/>
        </w:rPr>
      </w:pPr>
      <w:r>
        <w:rPr>
          <w:rFonts w:ascii="Calibri Light"/>
          <w:spacing w:val="-2"/>
          <w:sz w:val="23"/>
        </w:rPr>
        <w:t>2023238EM48361HEMU</w:t>
      </w:r>
    </w:p>
    <w:p>
      <w:pPr>
        <w:pStyle w:val="BodyText"/>
        <w:spacing w:before="10"/>
        <w:rPr>
          <w:rFonts w:ascii="Calibri Light"/>
        </w:rPr>
      </w:pPr>
    </w:p>
    <w:p>
      <w:pPr>
        <w:spacing w:line="259" w:lineRule="auto" w:before="55"/>
        <w:ind w:left="410" w:right="397" w:firstLine="0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Times New Roman" w:hAnsi="Times New Roman"/>
          <w:spacing w:val="-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Times New Roman" w:hAnsi="Times New Roman"/>
          <w:spacing w:val="-1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resultado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processo,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Times New Roman" w:hAnsi="Times New Roman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4"/>
        <w:rPr>
          <w:rFonts w:ascii="Calibri Light"/>
          <w:sz w:val="13"/>
        </w:rPr>
      </w:pPr>
    </w:p>
    <w:p>
      <w:pPr>
        <w:spacing w:before="61"/>
        <w:ind w:left="410" w:right="397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b/>
          <w:spacing w:val="-2"/>
          <w:sz w:val="21"/>
        </w:rPr>
        <w:t>Mulher</w:t>
      </w:r>
    </w:p>
    <w:p>
      <w:pPr>
        <w:pStyle w:val="BodyText"/>
        <w:spacing w:before="24"/>
        <w:ind w:left="410" w:right="381"/>
        <w:jc w:val="center"/>
      </w:pPr>
      <w:r>
        <w:rPr/>
        <w:t>Rua</w:t>
      </w:r>
      <w:r>
        <w:rPr>
          <w:rFonts w:ascii="Times New Roman" w:hAnsi="Times New Roman"/>
          <w:spacing w:val="-2"/>
        </w:rPr>
        <w:t> </w:t>
      </w:r>
      <w:r>
        <w:rPr/>
        <w:t>R-7,</w:t>
      </w:r>
      <w:r>
        <w:rPr>
          <w:rFonts w:ascii="Times New Roman" w:hAnsi="Times New Roman"/>
          <w:spacing w:val="-2"/>
        </w:rPr>
        <w:t> </w:t>
      </w:r>
      <w:r>
        <w:rPr/>
        <w:t>S/N,</w:t>
      </w:r>
      <w:r>
        <w:rPr>
          <w:rFonts w:ascii="Times New Roman" w:hAnsi="Times New Roman"/>
          <w:spacing w:val="-2"/>
        </w:rPr>
        <w:t> </w:t>
      </w:r>
      <w:r>
        <w:rPr/>
        <w:t>Setor</w:t>
      </w:r>
      <w:r>
        <w:rPr>
          <w:rFonts w:ascii="Times New Roman" w:hAnsi="Times New Roman"/>
          <w:spacing w:val="-2"/>
        </w:rPr>
        <w:t> </w:t>
      </w:r>
      <w:r>
        <w:rPr/>
        <w:t>Oeste,</w:t>
      </w:r>
      <w:r>
        <w:rPr>
          <w:rFonts w:ascii="Times New Roman" w:hAnsi="Times New Roman"/>
          <w:spacing w:val="-1"/>
        </w:rPr>
        <w:t> </w:t>
      </w:r>
      <w:r>
        <w:rPr/>
        <w:t>Goiânia,</w:t>
      </w:r>
      <w:r>
        <w:rPr>
          <w:rFonts w:ascii="Times New Roman" w:hAnsi="Times New Roman"/>
          <w:spacing w:val="-2"/>
        </w:rPr>
        <w:t> </w:t>
      </w:r>
      <w:r>
        <w:rPr/>
        <w:t>CEP:</w:t>
      </w:r>
      <w:r>
        <w:rPr>
          <w:rFonts w:ascii="Times New Roman" w:hAnsi="Times New Roman"/>
          <w:spacing w:val="-2"/>
        </w:rPr>
        <w:t> </w:t>
      </w:r>
      <w:r>
        <w:rPr/>
        <w:t>74.125-</w:t>
      </w:r>
      <w:r>
        <w:rPr>
          <w:spacing w:val="-5"/>
        </w:rPr>
        <w:t>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10" w:right="368"/>
        <w:jc w:val="center"/>
      </w:pPr>
      <w:r>
        <w:rPr/>
        <w:t>ESTE</w:t>
      </w:r>
      <w:r>
        <w:rPr>
          <w:rFonts w:ascii="Times New Roman" w:hAnsi="Times New Roman"/>
          <w:spacing w:val="-1"/>
        </w:rPr>
        <w:t> </w:t>
      </w:r>
      <w:r>
        <w:rPr/>
        <w:t>PROCESSO</w:t>
      </w:r>
      <w:r>
        <w:rPr>
          <w:rFonts w:ascii="Times New Roman" w:hAnsi="Times New Roman"/>
          <w:spacing w:val="2"/>
        </w:rPr>
        <w:t> </w:t>
      </w:r>
      <w:r>
        <w:rPr/>
        <w:t>FOI</w:t>
      </w:r>
      <w:r>
        <w:rPr>
          <w:rFonts w:ascii="Times New Roman" w:hAnsi="Times New Roman"/>
        </w:rPr>
        <w:t> </w:t>
      </w:r>
      <w:r>
        <w:rPr/>
        <w:t>REALIZADO</w:t>
      </w:r>
      <w:r>
        <w:rPr>
          <w:rFonts w:ascii="Times New Roman" w:hAnsi="Times New Roman"/>
        </w:rPr>
        <w:t> </w:t>
      </w:r>
      <w:r>
        <w:rPr/>
        <w:t>BASEADO</w:t>
      </w:r>
      <w:r>
        <w:rPr>
          <w:rFonts w:ascii="Times New Roman" w:hAnsi="Times New Roman"/>
        </w:rPr>
        <w:t> </w:t>
      </w:r>
      <w:r>
        <w:rPr/>
        <w:t>NO</w:t>
      </w:r>
      <w:r>
        <w:rPr>
          <w:rFonts w:ascii="Times New Roman" w:hAnsi="Times New Roman"/>
          <w:spacing w:val="1"/>
        </w:rPr>
        <w:t> </w:t>
      </w:r>
      <w:r>
        <w:rPr/>
        <w:t>ART.</w:t>
      </w:r>
      <w:r>
        <w:rPr>
          <w:rFonts w:ascii="Times New Roman" w:hAnsi="Times New Roman"/>
          <w:spacing w:val="1"/>
        </w:rPr>
        <w:t> </w:t>
      </w:r>
      <w:r>
        <w:rPr/>
        <w:t>10º</w:t>
      </w:r>
      <w:r>
        <w:rPr>
          <w:rFonts w:ascii="Times New Roman" w:hAnsi="Times New Roman"/>
        </w:rPr>
        <w:t> </w:t>
      </w:r>
      <w:r>
        <w:rPr/>
        <w:t>DO</w:t>
      </w:r>
      <w:r>
        <w:rPr>
          <w:rFonts w:ascii="Times New Roman" w:hAnsi="Times New Roman"/>
        </w:rPr>
        <w:t> </w:t>
      </w:r>
      <w:r>
        <w:rPr/>
        <w:t>REGULAMENTO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>
          <w:spacing w:val="-2"/>
        </w:rPr>
        <w:t>COMPRAS.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264" w:lineRule="auto"/>
        <w:ind w:left="291" w:right="291" w:firstLine="16"/>
        <w:jc w:val="center"/>
      </w:pPr>
      <w:r>
        <w:rPr/>
        <w:t>"II)</w:t>
      </w:r>
      <w:r>
        <w:rPr>
          <w:rFonts w:ascii="Times New Roman" w:hAnsi="Times New Roman"/>
        </w:rPr>
        <w:t> </w:t>
      </w:r>
      <w:r>
        <w:rPr/>
        <w:t>EMERGÊNCIA:</w:t>
      </w:r>
      <w:r>
        <w:rPr>
          <w:rFonts w:ascii="Times New Roman" w:hAnsi="Times New Roman"/>
        </w:rPr>
        <w:t> </w:t>
      </w:r>
      <w:r>
        <w:rPr/>
        <w:t>Nas</w:t>
      </w:r>
      <w:r>
        <w:rPr>
          <w:rFonts w:ascii="Times New Roman" w:hAnsi="Times New Roman"/>
        </w:rPr>
        <w:t> </w:t>
      </w:r>
      <w:r>
        <w:rPr/>
        <w:t>compras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contratações</w:t>
      </w:r>
      <w:r>
        <w:rPr>
          <w:rFonts w:ascii="Times New Roman" w:hAnsi="Times New Roman"/>
        </w:rPr>
        <w:t> </w:t>
      </w:r>
      <w:r>
        <w:rPr/>
        <w:t>realizadas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caráter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urgência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emergência,</w:t>
      </w:r>
      <w:r>
        <w:rPr>
          <w:rFonts w:ascii="Times New Roman" w:hAnsi="Times New Roman"/>
        </w:rPr>
        <w:t> </w:t>
      </w:r>
      <w:r>
        <w:rPr/>
        <w:t>caracterizadas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ocorrencia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fatos</w:t>
      </w:r>
      <w:r>
        <w:rPr>
          <w:rFonts w:ascii="Times New Roman" w:hAnsi="Times New Roman"/>
        </w:rPr>
        <w:t> </w:t>
      </w:r>
      <w:r>
        <w:rPr/>
        <w:t>inesperados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imprevistos,</w:t>
      </w:r>
      <w:r>
        <w:rPr>
          <w:rFonts w:ascii="Times New Roman" w:hAnsi="Times New Roman"/>
        </w:rPr>
        <w:t> </w:t>
      </w:r>
      <w:r>
        <w:rPr/>
        <w:t>cujo</w:t>
      </w:r>
      <w:r>
        <w:rPr>
          <w:rFonts w:ascii="Times New Roman" w:hAnsi="Times New Roman"/>
        </w:rPr>
        <w:t> </w:t>
      </w:r>
      <w:r>
        <w:rPr/>
        <w:t>não</w:t>
      </w:r>
      <w:r>
        <w:rPr>
          <w:rFonts w:ascii="Times New Roman" w:hAnsi="Times New Roman"/>
        </w:rPr>
        <w:t> </w:t>
      </w:r>
      <w:r>
        <w:rPr/>
        <w:t>atendimento</w:t>
      </w:r>
      <w:r>
        <w:rPr>
          <w:rFonts w:ascii="Times New Roman" w:hAnsi="Times New Roman"/>
        </w:rPr>
        <w:t> </w:t>
      </w:r>
      <w:r>
        <w:rPr/>
        <w:t>imediato</w:t>
      </w:r>
      <w:r>
        <w:rPr>
          <w:rFonts w:ascii="Times New Roman" w:hAnsi="Times New Roman"/>
        </w:rPr>
        <w:t> </w:t>
      </w:r>
      <w:r>
        <w:rPr/>
        <w:t>seja</w:t>
      </w:r>
      <w:r>
        <w:rPr>
          <w:rFonts w:ascii="Times New Roman" w:hAnsi="Times New Roman"/>
        </w:rPr>
        <w:t> </w:t>
      </w:r>
      <w:r>
        <w:rPr/>
        <w:t>mais</w:t>
      </w:r>
      <w:r>
        <w:rPr>
          <w:rFonts w:ascii="Times New Roman" w:hAnsi="Times New Roman"/>
        </w:rPr>
        <w:t> </w:t>
      </w:r>
      <w:r>
        <w:rPr/>
        <w:t>gravoso,</w:t>
      </w:r>
      <w:r>
        <w:rPr>
          <w:rFonts w:ascii="Times New Roman" w:hAnsi="Times New Roman"/>
        </w:rPr>
        <w:t> </w:t>
      </w:r>
      <w:r>
        <w:rPr/>
        <w:t>importando</w:t>
      </w:r>
      <w:r>
        <w:rPr>
          <w:rFonts w:ascii="Times New Roman" w:hAnsi="Times New Roman"/>
        </w:rPr>
        <w:t> </w:t>
      </w:r>
      <w:r>
        <w:rPr/>
        <w:t>em</w:t>
      </w:r>
      <w:r>
        <w:rPr>
          <w:rFonts w:ascii="Times New Roman" w:hAnsi="Times New Roman"/>
        </w:rPr>
        <w:t> </w:t>
      </w:r>
      <w:r>
        <w:rPr/>
        <w:t>prejuízos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comprometendo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segurança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pessoas</w:t>
      </w:r>
      <w:r>
        <w:rPr>
          <w:rFonts w:ascii="Times New Roman" w:hAnsi="Times New Roman"/>
        </w:rPr>
        <w:t> </w:t>
      </w:r>
      <w:r>
        <w:rPr/>
        <w:t>ou</w:t>
      </w:r>
      <w:r>
        <w:rPr>
          <w:rFonts w:ascii="Times New Roman" w:hAnsi="Times New Roman"/>
        </w:rPr>
        <w:t> </w:t>
      </w:r>
      <w:r>
        <w:rPr/>
        <w:t>equipamentos,</w:t>
      </w:r>
      <w:r>
        <w:rPr>
          <w:rFonts w:ascii="Times New Roman" w:hAnsi="Times New Roman"/>
        </w:rPr>
        <w:t> </w:t>
      </w:r>
      <w:r>
        <w:rPr/>
        <w:t>reconhecidos</w:t>
      </w:r>
      <w:r>
        <w:rPr>
          <w:rFonts w:ascii="Times New Roman" w:hAnsi="Times New Roman"/>
        </w:rPr>
        <w:t> </w:t>
      </w:r>
      <w:r>
        <w:rPr/>
        <w:t>pela</w:t>
      </w:r>
      <w:r>
        <w:rPr>
          <w:rFonts w:ascii="Times New Roman" w:hAnsi="Times New Roman"/>
        </w:rPr>
        <w:t> </w:t>
      </w:r>
      <w:r>
        <w:rPr/>
        <w:t>administração."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891" w:right="1834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line="209" w:lineRule="exact"/>
              <w:ind w:left="143" w:right="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  <w:p>
            <w:pPr>
              <w:pStyle w:val="TableParagraph"/>
              <w:spacing w:line="280" w:lineRule="atLeast"/>
              <w:ind w:left="143" w:right="10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REALIZADO</w:t>
            </w:r>
            <w:r>
              <w:rPr>
                <w:rFonts w:ascii="Times New Roman"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SOB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DEMANDA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DA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UNIDADE</w:t>
            </w:r>
          </w:p>
        </w:tc>
      </w:tr>
      <w:tr>
        <w:trPr>
          <w:trHeight w:val="2616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66" w:lineRule="auto" w:before="132"/>
              <w:ind w:left="275" w:right="226"/>
              <w:jc w:val="center"/>
              <w:rPr>
                <w:sz w:val="19"/>
              </w:rPr>
            </w:pPr>
            <w:r>
              <w:rPr>
                <w:sz w:val="19"/>
              </w:rPr>
              <w:t>PREMUIM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CONTROLE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DE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PRAGAS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E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SERVIÇOS</w:t>
            </w:r>
            <w:r>
              <w:rPr>
                <w:rFonts w:ascii="Times New Roman" w:hAnsi="Times New Roman"/>
                <w:sz w:val="19"/>
              </w:rPr>
              <w:t> </w:t>
            </w:r>
            <w:r>
              <w:rPr>
                <w:sz w:val="19"/>
              </w:rPr>
              <w:t>LTDA.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ind w:left="275" w:right="208"/>
              <w:jc w:val="center"/>
              <w:rPr>
                <w:sz w:val="21"/>
              </w:rPr>
            </w:pPr>
            <w:r>
              <w:rPr>
                <w:sz w:val="21"/>
              </w:rPr>
              <w:t>47.037.177/0001-</w:t>
            </w:r>
            <w:r>
              <w:rPr>
                <w:spacing w:val="-5"/>
                <w:sz w:val="21"/>
              </w:rPr>
              <w:t>26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3"/>
              </w:rPr>
            </w:pPr>
          </w:p>
          <w:p>
            <w:pPr>
              <w:pStyle w:val="TableParagraph"/>
              <w:spacing w:line="273" w:lineRule="auto" w:before="1"/>
              <w:ind w:left="68" w:right="38" w:hanging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CONTROLE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AVES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PRAGAS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URBANAS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(POMBO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URBANO)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1891" w:right="188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tabs>
                <w:tab w:pos="1049" w:val="left" w:leader="none"/>
              </w:tabs>
              <w:ind w:left="110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pacing w:val="-2"/>
                <w:sz w:val="19"/>
              </w:rPr>
              <w:t>3.570,00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5753" w:val="left" w:leader="none"/>
        </w:tabs>
        <w:spacing w:before="60"/>
        <w:ind w:left="4256"/>
      </w:pPr>
      <w:r>
        <w:rPr/>
        <w:t>Goiânia</w:t>
      </w:r>
      <w:r>
        <w:rPr>
          <w:rFonts w:ascii="Times New Roman" w:hAnsi="Times New Roman"/>
          <w:spacing w:val="-2"/>
        </w:rPr>
        <w:t> </w:t>
      </w:r>
      <w:r>
        <w:rPr/>
        <w:t>-</w:t>
      </w:r>
      <w:r>
        <w:rPr>
          <w:rFonts w:ascii="Times New Roman" w:hAnsi="Times New Roman"/>
          <w:spacing w:val="-1"/>
        </w:rPr>
        <w:t> </w:t>
      </w:r>
      <w:r>
        <w:rPr>
          <w:spacing w:val="-5"/>
        </w:rP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2"/>
          <w:position w:val="1"/>
        </w:rPr>
        <w:t> </w:t>
      </w:r>
      <w:r>
        <w:rPr>
          <w:position w:val="1"/>
        </w:rPr>
        <w:t>agosto</w:t>
      </w:r>
      <w:r>
        <w:rPr>
          <w:rFonts w:ascii="Times New Roman" w:hAnsi="Times New Roman"/>
          <w:spacing w:val="-3"/>
          <w:position w:val="1"/>
        </w:rPr>
        <w:t> </w:t>
      </w:r>
      <w:r>
        <w:rPr>
          <w:position w:val="1"/>
        </w:rPr>
        <w:t>de</w:t>
      </w:r>
      <w:r>
        <w:rPr>
          <w:rFonts w:ascii="Times New Roman" w:hAnsi="Times New Roman"/>
          <w:spacing w:val="-2"/>
          <w:position w:val="1"/>
        </w:rPr>
        <w:t> </w:t>
      </w:r>
      <w:r>
        <w:rPr>
          <w:spacing w:val="-4"/>
          <w:position w:val="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382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2023-08-23T19:52:14Z</dcterms:created>
  <dcterms:modified xsi:type="dcterms:W3CDTF">2023-08-23T19:52:14Z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2023-08-23T00:00:00Z</vt:filetime>
  </property>
  <property fmtid="{D5CDD505-2E9C-101B-9397-08002B2CF9AE}" pid="5" name="Producer">
    <vt:lpwstr>GPL Ghostscript 9.27</vt:lpwstr>
  </property>
</Properties>
</file>