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41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6/06/2023,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13:27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60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149" w:y="549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Instituto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Gestão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Humanização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–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IGH,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entidade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direito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privado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lucrativos,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classificado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149" w:y="549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Organização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Social,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vem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tornar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público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resultado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Tomada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Preços,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finalidade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de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adquirir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bens,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insumos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51" w:x="3149" w:y="549"/>
        <w:widowControl w:val="off"/>
        <w:autoSpaceDE w:val="off"/>
        <w:autoSpaceDN w:val="off"/>
        <w:spacing w:before="37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 w:hAnsi="Arial" w:cs="Arial"/>
          <w:color w:val="000000"/>
          <w:spacing w:val="0"/>
          <w:sz w:val="16"/>
        </w:rPr>
        <w:t>serviços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para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HEMU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-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Hospital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Estadual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da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Mulher,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com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endereço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à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Rua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R-7,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S/N,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Setor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Oeste,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 w:hAnsi="Arial" w:cs="Arial"/>
          <w:color w:val="000000"/>
          <w:spacing w:val="0"/>
          <w:sz w:val="16"/>
        </w:rPr>
        <w:t>Goiânia,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CEP: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050" w:x="3149" w:y="119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74.125-090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985" w:x="775" w:y="2438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Bionexo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Brasil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Ltda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985" w:x="775" w:y="243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Relatório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emitido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16/06/2023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13:27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395" w:x="775" w:y="3107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/>
          <w:b w:val="on"/>
          <w:color w:val="000000"/>
          <w:spacing w:val="-3"/>
          <w:sz w:val="19"/>
        </w:rPr>
        <w:t>Comprador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8614" w:x="775" w:y="3330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IGH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HEMU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Hospital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Estadual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Mulher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(11.858.570/0002-14)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8614" w:x="775" w:y="333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4"/>
          <w:sz w:val="19"/>
        </w:rPr>
        <w:t>Rua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R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7,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esquina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13"/>
          <w:sz w:val="19"/>
        </w:rPr>
        <w:t>Av.</w:t>
      </w:r>
      <w:r>
        <w:rPr>
          <w:rFonts w:ascii="Verdana"/>
          <w:color w:val="000000"/>
          <w:spacing w:val="1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Perimetral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s/n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Setor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Oeste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GOIÂNIA,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GO</w:t>
      </w:r>
      <w:r>
        <w:rPr>
          <w:rFonts w:ascii="Verdana"/>
          <w:color w:val="000000"/>
          <w:spacing w:val="129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CEP: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74.530-020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616" w:x="775" w:y="3999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9"/>
        </w:rPr>
      </w:pPr>
      <w:r>
        <w:rPr>
          <w:rFonts w:ascii="Verdana" w:hAnsi="Verdana" w:cs="Verdana"/>
          <w:b w:val="on"/>
          <w:color w:val="000000"/>
          <w:spacing w:val="-3"/>
          <w:sz w:val="19"/>
        </w:rPr>
        <w:t>Relação</w:t>
      </w:r>
      <w:r>
        <w:rPr>
          <w:rFonts w:ascii="Verdana"/>
          <w:b w:val="on"/>
          <w:color w:val="000000"/>
          <w:spacing w:val="-2"/>
          <w:sz w:val="19"/>
        </w:rPr>
        <w:t xml:space="preserve"> </w:t>
      </w:r>
      <w:r>
        <w:rPr>
          <w:rFonts w:ascii="Verdana"/>
          <w:b w:val="on"/>
          <w:color w:val="000000"/>
          <w:spacing w:val="-3"/>
          <w:sz w:val="19"/>
        </w:rPr>
        <w:t>de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/>
          <w:b w:val="on"/>
          <w:color w:val="000000"/>
          <w:spacing w:val="-3"/>
          <w:sz w:val="19"/>
        </w:rPr>
        <w:t>Itens</w:t>
      </w:r>
      <w:r>
        <w:rPr>
          <w:rFonts w:ascii="Verdana"/>
          <w:b w:val="on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9"/>
        </w:rPr>
        <w:t>(Confirmação)</w:t>
      </w:r>
      <w:r>
        <w:rPr>
          <w:rFonts w:ascii="Verdana"/>
          <w:b w:val="on"/>
          <w:color w:val="000000"/>
          <w:spacing w:val="0"/>
          <w:sz w:val="19"/>
        </w:rPr>
      </w:r>
    </w:p>
    <w:p>
      <w:pPr>
        <w:pStyle w:val="Normal"/>
        <w:framePr w:w="5616" w:x="775" w:y="399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Pedido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291993360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616" w:x="775" w:y="399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5"/>
          <w:sz w:val="19"/>
        </w:rPr>
        <w:t>COTAÇÃO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Nº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38695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MEDICAMENTOS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HEMU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JUN/2023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5616" w:x="775" w:y="399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Frete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Próprio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62" w:x="775" w:y="5114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Observações: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Prezado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5"/>
          <w:sz w:val="19"/>
        </w:rPr>
        <w:t>Fornecedor,com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vistas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aprimoramento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seus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processos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compra,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buscando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62" w:x="775" w:y="511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maior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3"/>
          <w:sz w:val="19"/>
        </w:rPr>
        <w:t>segurança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jurídica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celeridade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em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seus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procedimentos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administrativos,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o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Instituto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Gestão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62" w:x="775" w:y="511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 w:hAnsi="Verdana" w:cs="Verdana"/>
          <w:color w:val="000000"/>
          <w:spacing w:val="-3"/>
          <w:sz w:val="19"/>
        </w:rPr>
        <w:t>Humanização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-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IGH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informa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que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partir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dia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01/10/2021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somente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efetivará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aquisições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fornecedores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62" w:x="775" w:y="511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cujos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documentos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estejam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atualizados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junto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0"/>
          <w:sz w:val="19"/>
        </w:rPr>
        <w:t>à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plataforma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BIONEXO.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Deste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4"/>
          <w:sz w:val="19"/>
        </w:rPr>
        <w:t>modo,</w:t>
      </w:r>
      <w:r>
        <w:rPr>
          <w:rFonts w:ascii="Verdana"/>
          <w:color w:val="000000"/>
          <w:spacing w:val="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requer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que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interessados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1"/>
          <w:sz w:val="19"/>
        </w:rPr>
        <w:t>já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62" w:x="775" w:y="511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cadastrados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na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plataforma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promovam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regularização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suas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inscrições,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mediante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remessa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documentos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62" w:x="775" w:y="511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atuais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e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válidos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diretamente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aos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canais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atendimento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próprios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do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BIONEXO.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A</w:t>
      </w:r>
      <w:r>
        <w:rPr>
          <w:rFonts w:ascii="Verdana"/>
          <w:color w:val="000000"/>
          <w:spacing w:val="-4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inobservância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tal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62" w:x="775" w:y="511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procedimento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poderá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obstar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futuras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negociações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com</w:t>
      </w:r>
      <w:r>
        <w:rPr>
          <w:rFonts w:ascii="Verdana"/>
          <w:color w:val="000000"/>
          <w:spacing w:val="-3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este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Instituto.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Cordialmente,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Coordenação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Compras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10662" w:x="775" w:y="511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IGH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845" w:x="775" w:y="7121"/>
        <w:widowControl w:val="off"/>
        <w:autoSpaceDE w:val="off"/>
        <w:autoSpaceDN w:val="off"/>
        <w:spacing w:before="0" w:after="0" w:line="226" w:lineRule="exact"/>
        <w:ind w:left="0" w:right="0" w:firstLine="0"/>
        <w:jc w:val="left"/>
        <w:rPr>
          <w:rFonts w:ascii="Verdana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Tipo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Cotação: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Cotação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2"/>
          <w:sz w:val="19"/>
        </w:rPr>
        <w:t>Emergencial</w:t>
      </w:r>
      <w:r>
        <w:rPr>
          <w:rFonts w:ascii="Verdana"/>
          <w:color w:val="000000"/>
          <w:spacing w:val="0"/>
          <w:sz w:val="19"/>
        </w:rPr>
      </w:r>
    </w:p>
    <w:p>
      <w:pPr>
        <w:pStyle w:val="Normal"/>
        <w:framePr w:w="3845" w:x="775" w:y="7121"/>
        <w:widowControl w:val="off"/>
        <w:autoSpaceDE w:val="off"/>
        <w:autoSpaceDN w:val="off"/>
        <w:spacing w:before="11" w:after="0" w:line="22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3"/>
          <w:sz w:val="19"/>
        </w:rPr>
        <w:t>Fornecedor</w:t>
      </w:r>
      <w:r>
        <w:rPr>
          <w:rFonts w:ascii="Verdana"/>
          <w:color w:val="000000"/>
          <w:spacing w:val="0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6"/>
          <w:sz w:val="19"/>
        </w:rPr>
        <w:t xml:space="preserve"> </w:t>
      </w:r>
      <w:r>
        <w:rPr>
          <w:rFonts w:ascii="Arial"/>
          <w:color w:val="000000"/>
          <w:spacing w:val="-8"/>
          <w:sz w:val="19"/>
        </w:rPr>
        <w:t>Todos</w:t>
      </w:r>
      <w:r>
        <w:rPr>
          <w:rFonts w:ascii="Arial"/>
          <w:color w:val="000000"/>
          <w:spacing w:val="4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os</w:t>
      </w:r>
      <w:r>
        <w:rPr>
          <w:rFonts w:ascii="Arial"/>
          <w:color w:val="000000"/>
          <w:spacing w:val="-1"/>
          <w:sz w:val="19"/>
        </w:rPr>
        <w:t xml:space="preserve"> </w:t>
      </w:r>
      <w:r>
        <w:rPr>
          <w:rFonts w:ascii="Arial"/>
          <w:color w:val="000000"/>
          <w:spacing w:val="-2"/>
          <w:sz w:val="19"/>
        </w:rPr>
        <w:t>Fornecedores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3845" w:x="775" w:y="7121"/>
        <w:widowControl w:val="off"/>
        <w:autoSpaceDE w:val="off"/>
        <w:autoSpaceDN w:val="off"/>
        <w:spacing w:before="39" w:after="0" w:line="226" w:lineRule="exact"/>
        <w:ind w:left="0" w:right="0" w:firstLine="0"/>
        <w:jc w:val="left"/>
        <w:rPr>
          <w:rFonts w:ascii="Arial"/>
          <w:color w:val="000000"/>
          <w:spacing w:val="0"/>
          <w:sz w:val="19"/>
        </w:rPr>
      </w:pPr>
      <w:r>
        <w:rPr>
          <w:rFonts w:ascii="Verdana"/>
          <w:color w:val="000000"/>
          <w:spacing w:val="-2"/>
          <w:sz w:val="19"/>
        </w:rPr>
        <w:t>Data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-3"/>
          <w:sz w:val="19"/>
        </w:rPr>
        <w:t>de</w:t>
      </w:r>
      <w:r>
        <w:rPr>
          <w:rFonts w:ascii="Verdana"/>
          <w:color w:val="000000"/>
          <w:spacing w:val="-1"/>
          <w:sz w:val="19"/>
        </w:rPr>
        <w:t xml:space="preserve"> </w:t>
      </w:r>
      <w:r>
        <w:rPr>
          <w:rFonts w:ascii="Verdana" w:hAnsi="Verdana" w:cs="Verdana"/>
          <w:color w:val="000000"/>
          <w:spacing w:val="-2"/>
          <w:sz w:val="19"/>
        </w:rPr>
        <w:t>Confirmação</w:t>
      </w:r>
      <w:r>
        <w:rPr>
          <w:rFonts w:ascii="Verdana"/>
          <w:color w:val="000000"/>
          <w:spacing w:val="-2"/>
          <w:sz w:val="19"/>
        </w:rPr>
        <w:t xml:space="preserve"> </w:t>
      </w:r>
      <w:r>
        <w:rPr>
          <w:rFonts w:ascii="Verdana"/>
          <w:color w:val="000000"/>
          <w:spacing w:val="0"/>
          <w:sz w:val="19"/>
        </w:rPr>
        <w:t>:</w:t>
      </w:r>
      <w:r>
        <w:rPr>
          <w:rFonts w:ascii="Verdana"/>
          <w:color w:val="000000"/>
          <w:spacing w:val="66"/>
          <w:sz w:val="19"/>
        </w:rPr>
        <w:t xml:space="preserve"> </w:t>
      </w:r>
      <w:r>
        <w:rPr>
          <w:rFonts w:ascii="Arial"/>
          <w:color w:val="000000"/>
          <w:spacing w:val="-8"/>
          <w:sz w:val="19"/>
        </w:rPr>
        <w:t>Todas</w:t>
      </w:r>
      <w:r>
        <w:rPr>
          <w:rFonts w:ascii="Arial"/>
          <w:color w:val="000000"/>
          <w:spacing w:val="0"/>
          <w:sz w:val="19"/>
        </w:rPr>
      </w:r>
    </w:p>
    <w:p>
      <w:pPr>
        <w:pStyle w:val="Normal"/>
        <w:framePr w:w="1039" w:x="3639" w:y="81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9" w:x="3639" w:y="8125"/>
        <w:widowControl w:val="off"/>
        <w:autoSpaceDE w:val="off"/>
        <w:autoSpaceDN w:val="off"/>
        <w:spacing w:before="0" w:after="0" w:line="153" w:lineRule="exact"/>
        <w:ind w:left="18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6" w:x="6110" w:y="81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Validade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6" w:x="6110" w:y="8125"/>
        <w:widowControl w:val="off"/>
        <w:autoSpaceDE w:val="off"/>
        <w:autoSpaceDN w:val="off"/>
        <w:spacing w:before="0" w:after="0" w:line="153" w:lineRule="exact"/>
        <w:ind w:left="89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7" w:x="7347" w:y="812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0"/>
          <w:sz w:val="13"/>
        </w:rPr>
        <w:t>Condições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57" w:x="7347" w:y="8125"/>
        <w:widowControl w:val="off"/>
        <w:autoSpaceDE w:val="off"/>
        <w:autoSpaceDN w:val="off"/>
        <w:spacing w:before="0" w:after="0" w:line="153" w:lineRule="exact"/>
        <w:ind w:left="6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2" w:x="1829" w:y="82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309" w:x="4733" w:y="82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Prazo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de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48" w:x="8511" w:y="820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Frete</w:t>
      </w:r>
      <w:r>
        <w:rPr>
          <w:rFonts w:ascii="Tahoma"/>
          <w:b w:val="on"/>
          <w:color w:val="333333"/>
          <w:spacing w:val="4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638" w:x="999" w:y="8515"/>
        <w:widowControl w:val="off"/>
        <w:autoSpaceDE w:val="off"/>
        <w:autoSpaceDN w:val="off"/>
        <w:spacing w:before="0" w:after="0" w:line="157" w:lineRule="exact"/>
        <w:ind w:left="26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0"/>
          <w:sz w:val="13"/>
        </w:rPr>
        <w:t>Elfa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Medicamentos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Ltda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-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</w:rPr>
        <w:t>DF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638" w:x="999" w:y="8515"/>
        <w:widowControl w:val="off"/>
        <w:autoSpaceDE w:val="off"/>
        <w:autoSpaceDN w:val="off"/>
        <w:spacing w:before="0" w:after="0" w:line="153" w:lineRule="exact"/>
        <w:ind w:left="78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BRASÍLIA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8" w:x="999" w:y="8515"/>
        <w:widowControl w:val="off"/>
        <w:autoSpaceDE w:val="off"/>
        <w:autoSpaceDN w:val="off"/>
        <w:spacing w:before="0" w:after="0" w:line="153" w:lineRule="exact"/>
        <w:ind w:left="67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Lucélia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Rosa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8" w:x="999" w:y="851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lucelia.rosa@distribuidoramedcom.com.br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38" w:x="999" w:y="8515"/>
        <w:widowControl w:val="off"/>
        <w:autoSpaceDE w:val="off"/>
        <w:autoSpaceDN w:val="off"/>
        <w:spacing w:before="0" w:after="0" w:line="153" w:lineRule="exact"/>
        <w:ind w:left="627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f_mais_info(111972)"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f_mais_info(111972)"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f_mais_info(111972)"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66" w:x="4965" w:y="87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2" w:x="5077" w:y="875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dias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6" w:x="845" w:y="88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24" w:x="3697" w:y="88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R$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200,0000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2" w:x="6157" w:y="88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12/06/2023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51" w:x="7600" w:y="88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30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9" w:x="8584" w:y="88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0" w:x="9248" w:y="882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2" w:x="4941" w:y="8906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0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2" w:x="2124" w:y="96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62" w:x="2124" w:y="9658"/>
        <w:widowControl w:val="off"/>
        <w:autoSpaceDE w:val="off"/>
        <w:autoSpaceDN w:val="off"/>
        <w:spacing w:before="0" w:after="0" w:line="153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de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60" w:x="7203" w:y="9658"/>
        <w:widowControl w:val="off"/>
        <w:autoSpaceDE w:val="off"/>
        <w:autoSpaceDN w:val="off"/>
        <w:spacing w:before="0" w:after="0" w:line="157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60" w:x="7203" w:y="965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Unitário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63" w:x="7845" w:y="9658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271" w:x="992" w:y="97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Produto</w:t>
      </w:r>
      <w:r>
        <w:rPr>
          <w:rFonts w:ascii="Tahoma"/>
          <w:b w:val="on"/>
          <w:color w:val="333333"/>
          <w:spacing w:val="66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4313" w:x="3069" w:y="97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Fabricante</w:t>
      </w:r>
      <w:r>
        <w:rPr>
          <w:rFonts w:ascii="Tahoma"/>
          <w:b w:val="on"/>
          <w:color w:val="333333"/>
          <w:spacing w:val="4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Embalagem</w:t>
      </w:r>
      <w:r>
        <w:rPr>
          <w:rFonts w:ascii="Tahoma"/>
          <w:b w:val="on"/>
          <w:color w:val="333333"/>
          <w:spacing w:val="60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Fornecedor</w:t>
      </w:r>
      <w:r>
        <w:rPr>
          <w:rFonts w:ascii="Tahoma"/>
          <w:b w:val="on"/>
          <w:color w:val="333333"/>
          <w:spacing w:val="6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Comentário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048" w:x="8324" w:y="974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Rent(%)</w:t>
      </w:r>
      <w:r>
        <w:rPr>
          <w:rFonts w:ascii="Tahoma"/>
          <w:b w:val="on"/>
          <w:color w:val="333333"/>
          <w:spacing w:val="18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Quantidade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Valor</w:t>
      </w:r>
      <w:r>
        <w:rPr>
          <w:rFonts w:ascii="Tahoma"/>
          <w:b w:val="on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3"/>
          <w:u w:val="single"/>
        </w:rPr>
        <w:t>Total</w:t>
      </w:r>
      <w:r>
        <w:rPr>
          <w:rFonts w:ascii="Tahoma"/>
          <w:b w:val="on"/>
          <w:color w:val="333333"/>
          <w:spacing w:val="105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3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41" w:x="6353" w:y="102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;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9" w:x="6399" w:y="1024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fornecedores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7" w:x="10586" w:y="10244"/>
        <w:widowControl w:val="off"/>
        <w:autoSpaceDE w:val="off"/>
        <w:autoSpaceDN w:val="off"/>
        <w:spacing w:before="0" w:after="0" w:line="157" w:lineRule="exact"/>
        <w:ind w:left="7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Danielly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7" w:x="10586" w:y="10244"/>
        <w:widowControl w:val="off"/>
        <w:autoSpaceDE w:val="off"/>
        <w:autoSpaceDN w:val="off"/>
        <w:spacing w:before="0" w:after="0" w:line="153" w:lineRule="exact"/>
        <w:ind w:left="11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Evelyn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87" w:x="10586" w:y="1024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1"/>
          <w:sz w:val="13"/>
          <w:u w:val="single"/>
        </w:rPr>
        <w:t>Pereira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3" w:x="944" w:y="103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ALBUMINA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13" w:x="944" w:y="10397"/>
        <w:widowControl w:val="off"/>
        <w:autoSpaceDE w:val="off"/>
        <w:autoSpaceDN w:val="off"/>
        <w:spacing w:before="0" w:after="0" w:line="153" w:lineRule="exact"/>
        <w:ind w:left="5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HUMANA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9" w:x="6370" w:y="1039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 w:hAnsi="Tahoma" w:cs="Tahoma"/>
          <w:color w:val="333333"/>
          <w:spacing w:val="0"/>
          <w:sz w:val="13"/>
          <w:u w:val="single"/>
        </w:rPr>
        <w:t>não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atendem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9" w:x="6370" w:y="10397"/>
        <w:widowControl w:val="off"/>
        <w:autoSpaceDE w:val="off"/>
        <w:autoSpaceDN w:val="off"/>
        <w:spacing w:before="0" w:after="0" w:line="153" w:lineRule="exact"/>
        <w:ind w:left="75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o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-1"/>
          <w:sz w:val="13"/>
          <w:u w:val="single"/>
        </w:rPr>
        <w:t>prazo</w:t>
      </w:r>
      <w:r>
        <w:rPr>
          <w:rFonts w:ascii="Tahoma"/>
          <w:color w:val="333333"/>
          <w:spacing w:val="1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9" w:x="6370" w:y="10397"/>
        <w:widowControl w:val="off"/>
        <w:autoSpaceDE w:val="off"/>
        <w:autoSpaceDN w:val="off"/>
        <w:spacing w:before="0" w:after="0" w:line="153" w:lineRule="exact"/>
        <w:ind w:left="42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entrega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por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9" w:x="6370" w:y="10397"/>
        <w:widowControl w:val="off"/>
        <w:autoSpaceDE w:val="off"/>
        <w:autoSpaceDN w:val="off"/>
        <w:spacing w:before="0" w:after="0" w:line="153" w:lineRule="exact"/>
        <w:ind w:left="4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se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tratar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9" w:x="6370" w:y="1039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uma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  <w:u w:val="single"/>
        </w:rPr>
        <w:t>cotação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49" w:x="6370" w:y="1039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emergencial.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3" w:x="3046" w:y="1046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ALBUMINAR,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3" w:x="3046" w:y="10467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ALBUMINAR,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33" w:x="3046" w:y="10467"/>
        <w:widowControl w:val="off"/>
        <w:autoSpaceDE w:val="off"/>
        <w:autoSpaceDN w:val="off"/>
        <w:spacing w:before="0" w:after="0" w:line="153" w:lineRule="exact"/>
        <w:ind w:left="261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CSL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57" w:x="3864" w:y="10550"/>
        <w:widowControl w:val="off"/>
        <w:autoSpaceDE w:val="off"/>
        <w:autoSpaceDN w:val="off"/>
        <w:spacing w:before="0" w:after="0" w:line="157" w:lineRule="exact"/>
        <w:ind w:left="56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PCC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CT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57" w:x="3864" w:y="1055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6"/>
          <w:sz w:val="13"/>
          <w:u w:val="single"/>
        </w:rPr>
        <w:t>FA</w:t>
      </w:r>
      <w:r>
        <w:rPr>
          <w:rFonts w:ascii="Tahoma"/>
          <w:color w:val="333333"/>
          <w:spacing w:val="6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VD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INC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X</w:t>
      </w:r>
      <w:r>
        <w:rPr>
          <w:rFonts w:ascii="Tahoma"/>
          <w:color w:val="333333"/>
          <w:spacing w:val="39"/>
          <w:sz w:val="13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Medicamentos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57" w:x="3864" w:y="10550"/>
        <w:widowControl w:val="off"/>
        <w:autoSpaceDE w:val="off"/>
        <w:autoSpaceDN w:val="off"/>
        <w:spacing w:before="0" w:after="0" w:line="153" w:lineRule="exact"/>
        <w:ind w:left="184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ML</w:t>
      </w:r>
      <w:r>
        <w:rPr>
          <w:rFonts w:ascii="Tahoma"/>
          <w:color w:val="333333"/>
          <w:spacing w:val="368"/>
          <w:sz w:val="13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Ltda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DF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7" w:x="4965" w:y="1055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Elfa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7" w:x="7391" w:y="106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7" w:x="7953" w:y="106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47" w:x="10058" w:y="1062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817" w:y="107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0" w:x="1016" w:y="107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SOL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INJ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0" w:x="1016" w:y="1070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0%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50ML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79" w:x="1701" w:y="107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5991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2533" w:y="107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00" w:x="5814" w:y="107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null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47" w:x="9065" w:y="107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60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Frasco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50" w:x="10755" w:y="1070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Cruz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223" w:x="7198" w:y="107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185,0000</w:t>
      </w:r>
      <w:r>
        <w:rPr>
          <w:rFonts w:ascii="Tahoma"/>
          <w:color w:val="333333"/>
          <w:spacing w:val="57"/>
          <w:sz w:val="13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3" w:x="9775" w:y="1077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11.100,0000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945" w:y="1085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735" w:x="3145" w:y="1092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BEHRING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42" w:x="974" w:y="110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-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64" w:x="1062" w:y="110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FRASCO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10549" w:y="11010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09/06/2023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862" w:x="10549" w:y="11010"/>
        <w:widowControl w:val="off"/>
        <w:autoSpaceDE w:val="off"/>
        <w:autoSpaceDN w:val="off"/>
        <w:spacing w:before="0" w:after="0" w:line="153" w:lineRule="exact"/>
        <w:ind w:left="169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13:02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687" w:x="8370" w:y="11582"/>
        <w:widowControl w:val="off"/>
        <w:autoSpaceDE w:val="off"/>
        <w:autoSpaceDN w:val="off"/>
        <w:spacing w:before="0" w:after="0" w:line="157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687" w:x="8370" w:y="1158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7" w:x="10058" w:y="11582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9215" w:y="116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266" w:x="9215" w:y="11651"/>
        <w:widowControl w:val="off"/>
        <w:autoSpaceDE w:val="off"/>
        <w:autoSpaceDN w:val="off"/>
        <w:spacing w:before="8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6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76" w:x="9286" w:y="1165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376" w:x="9286" w:y="11651"/>
        <w:widowControl w:val="off"/>
        <w:autoSpaceDE w:val="off"/>
        <w:autoSpaceDN w:val="off"/>
        <w:spacing w:before="847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0.0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3" w:x="9775" w:y="1173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11.100,0000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66" w:x="3953" w:y="121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Total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Itens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da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  <w:u w:val="single"/>
        </w:rPr>
        <w:t>Cotação: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1810" w:x="5782" w:y="12153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-3"/>
          <w:sz w:val="13"/>
          <w:u w:val="single"/>
        </w:rPr>
        <w:t>Total</w:t>
      </w:r>
      <w:r>
        <w:rPr>
          <w:rFonts w:ascii="Tahoma"/>
          <w:color w:val="333333"/>
          <w:spacing w:val="3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de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Itens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Impressos:</w:t>
      </w:r>
      <w:r>
        <w:rPr>
          <w:rFonts w:ascii="Tahoma"/>
          <w:color w:val="333333"/>
          <w:spacing w:val="0"/>
          <w:sz w:val="13"/>
          <w:u w:val="single"/>
        </w:rPr>
        <w:t xml:space="preserve"> </w:t>
      </w:r>
      <w:r>
        <w:rPr>
          <w:rFonts w:ascii="Tahoma"/>
          <w:color w:val="333333"/>
          <w:spacing w:val="0"/>
          <w:sz w:val="13"/>
          <w:u w:val="single"/>
        </w:rPr>
        <w:t>1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590" w:x="8418" w:y="12585"/>
        <w:widowControl w:val="off"/>
        <w:autoSpaceDE w:val="off"/>
        <w:autoSpaceDN w:val="off"/>
        <w:spacing w:before="0" w:after="0" w:line="157" w:lineRule="exact"/>
        <w:ind w:left="32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Total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590" w:x="8418" w:y="12585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>
          <w:rFonts w:ascii="Tahoma"/>
          <w:b w:val="on"/>
          <w:color w:val="333333"/>
          <w:spacing w:val="0"/>
          <w:sz w:val="13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347" w:x="10058" w:y="1258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R$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913" w:x="9775" w:y="12739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  <w:u w:val="single"/>
        </w:rPr>
      </w:pPr>
      <w:r>
        <w:rPr>
          <w:rFonts w:ascii="Tahoma"/>
          <w:color w:val="333333"/>
          <w:spacing w:val="0"/>
          <w:sz w:val="13"/>
          <w:u w:val="single"/>
        </w:rPr>
        <w:t>11.100,0000</w:t>
      </w:r>
      <w:r>
        <w:rPr>
          <w:rFonts w:ascii="Tahoma"/>
          <w:color w:val="000000"/>
          <w:spacing w:val="0"/>
          <w:sz w:val="13"/>
          <w:u w:val="single"/>
        </w:rPr>
      </w:r>
    </w:p>
    <w:p>
      <w:pPr>
        <w:pStyle w:val="Normal"/>
        <w:framePr w:w="4243" w:x="3303" w:y="13505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Clique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/>
        <w:fldChar w:fldCharType="begin"/>
      </w:r>
      <w:r>
        <w:rPr/>
        <w:instrText> HYPERLINK "javascript:chama_completo(291993360)"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"javascript:chama_completo(291993360)"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1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geração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relatório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completo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com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quebra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de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 w:hAnsi="Tahoma" w:cs="Tahoma"/>
          <w:color w:val="333333"/>
          <w:spacing w:val="0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3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37.75pt;margin-top:402pt;z-index:-3;width:455pt;height:66.8000030517578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9.1500015258789pt;margin-top:481.450012207031pt;z-index:-7;width:40.3499984741211pt;height:18.7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45.4000015258789pt;margin-top:481.450012207031pt;z-index:-11;width:105.849998474121pt;height:18.75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noProof w:val="on"/>
        </w:rPr>
        <w:pict>
          <v:shape xmlns:v="urn:schemas-microsoft-com:vml" id="_x00003" style="position:absolute;margin-left:104.650001525879pt;margin-top:481.450012207031pt;z-index:-15;width:127.449996948242pt;height:18.75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190.399993896484pt;margin-top:481.450012207031pt;z-index:-19;width:126.050003051758pt;height:18.75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noProof w:val="on"/>
        </w:rPr>
        <w:pict>
          <v:shape xmlns:v="urn:schemas-microsoft-com:vml" id="_x00005" style="position:absolute;margin-left:275.399993896484pt;margin-top:481.450012207031pt;z-index:-23;width:112.800003051758pt;height:18.75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noProof w:val="on"/>
        </w:rPr>
        <w:pict>
          <v:shape xmlns:v="urn:schemas-microsoft-com:vml" id="_x00006" style="position:absolute;margin-left:358.350006103516pt;margin-top:481.450012207031pt;z-index:-27;width:88.4000015258789pt;height:18.75pt;mso-position-horizontal:absolute;mso-position-horizontal-relative:page;mso-position-vertical:absolute;mso-position-vertical-relative:page" type="#_x0000_t75">
            <v:imagedata xmlns:r="http://schemas.openxmlformats.org/officeDocument/2006/relationships" r:id="rId7"/>
          </v:shape>
        </w:pict>
      </w:r>
      <w:r>
        <w:rPr>
          <w:noProof w:val="on"/>
        </w:rPr>
        <w:pict>
          <v:shape xmlns:v="urn:schemas-microsoft-com:vml" id="_x00007" style="position:absolute;margin-left:414.75pt;margin-top:481.450012207031pt;z-index:-31;width:111.400001525879pt;height:18.75pt;mso-position-horizontal:absolute;mso-position-horizontal-relative:page;mso-position-vertical:absolute;mso-position-vertical-relative:page" type="#_x0000_t75">
            <v:imagedata xmlns:r="http://schemas.openxmlformats.org/officeDocument/2006/relationships" r:id="rId8"/>
          </v:shape>
        </w:pict>
      </w:r>
      <w:r>
        <w:rPr>
          <w:noProof w:val="on"/>
        </w:rPr>
        <w:pict>
          <v:shape xmlns:v="urn:schemas-microsoft-com:vml" id="_x00008" style="position:absolute;margin-left:487.25pt;margin-top:481.450012207031pt;z-index:-35;width:75.1500015258789pt;height:18.75pt;mso-position-horizontal:absolute;mso-position-horizontal-relative:page;mso-position-vertical:absolute;mso-position-vertical-relative:page" type="#_x0000_t75">
            <v:imagedata xmlns:r="http://schemas.openxmlformats.org/officeDocument/2006/relationships" r:id="rId9"/>
          </v:shape>
        </w:pict>
      </w:r>
      <w:r>
        <w:rPr>
          <w:noProof w:val="on"/>
        </w:rPr>
        <w:pict>
          <v:shape xmlns:v="urn:schemas-microsoft-com:vml" id="_x00009" style="position:absolute;margin-left:39.8499984741211pt;margin-top:503.75pt;z-index:-39;width:521.900024414063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0"/>
          </v:shape>
        </w:pict>
      </w:r>
      <w:r>
        <w:rPr>
          <w:noProof w:val="on"/>
        </w:rPr>
        <w:pict>
          <v:shape xmlns:v="urn:schemas-microsoft-com:vml" id="_x000010" style="position:absolute;margin-left:39.1500015258789pt;margin-top:510.700012207031pt;z-index:-43;width:6.90000009536743pt;height:57.04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1"/>
          </v:shape>
        </w:pict>
      </w:r>
      <w:r>
        <w:rPr>
          <w:noProof w:val="on"/>
        </w:rPr>
        <w:pict>
          <v:shape xmlns:v="urn:schemas-microsoft-com:vml" id="_x000011" style="position:absolute;margin-left:39.8499984741211pt;margin-top:570.650024414063pt;z-index:-47;width:521.900024414063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2"/>
          </v:shape>
        </w:pict>
      </w:r>
      <w:r>
        <w:rPr>
          <w:noProof w:val="on"/>
        </w:rPr>
        <w:pict>
          <v:shape xmlns:v="urn:schemas-microsoft-com:vml" id="_x000012" style="position:absolute;margin-left:446.149993896484pt;margin-top:577.599975585938pt;z-index:-51;width:80.0500030517578pt;height:18.75pt;mso-position-horizontal:absolute;mso-position-horizontal-relative:page;mso-position-vertical:absolute;mso-position-vertical-relative:page" type="#_x0000_t75">
            <v:imagedata xmlns:r="http://schemas.openxmlformats.org/officeDocument/2006/relationships" r:id="rId13"/>
          </v:shape>
        </w:pict>
      </w:r>
      <w:r>
        <w:rPr>
          <w:noProof w:val="on"/>
        </w:rPr>
        <w:pict>
          <v:shape xmlns:v="urn:schemas-microsoft-com:vml" id="_x000013" style="position:absolute;margin-left:39.8499984741211pt;margin-top:599.900024414063pt;z-index:-55;width:521.900024414063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4"/>
          </v:shape>
        </w:pict>
      </w:r>
      <w:r>
        <w:rPr>
          <w:noProof w:val="on"/>
        </w:rPr>
        <w:pict>
          <v:shape xmlns:v="urn:schemas-microsoft-com:vml" id="_x000014" style="position:absolute;margin-left:39.8499984741211pt;margin-top:620.849975585938pt;z-index:-59;width:521.900024414063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5"/>
          </v:shape>
        </w:pict>
      </w:r>
      <w:r>
        <w:rPr>
          <w:noProof w:val="on"/>
        </w:rPr>
        <w:pict>
          <v:shape xmlns:v="urn:schemas-microsoft-com:vml" id="_x000015" style="position:absolute;margin-left:446.149993896484pt;margin-top:627.799987792969pt;z-index:-63;width:80.0500030517578pt;height:18.75pt;mso-position-horizontal:absolute;mso-position-horizontal-relative:page;mso-position-vertical:absolute;mso-position-vertical-relative:page" type="#_x0000_t75">
            <v:imagedata xmlns:r="http://schemas.openxmlformats.org/officeDocument/2006/relationships" r:id="rId16"/>
          </v:shape>
        </w:pict>
      </w:r>
      <w:r>
        <w:rPr>
          <w:noProof w:val="on"/>
        </w:rPr>
        <w:pict>
          <v:shape xmlns:v="urn:schemas-microsoft-com:vml" id="_x000016" style="position:absolute;margin-left:39.8499984741211pt;margin-top:649.400024414063pt;z-index:-67;width:521.900024414063pt;height:3.40000009536743pt;mso-position-horizontal:absolute;mso-position-horizontal-relative:page;mso-position-vertical:absolute;mso-position-vertical-relative:page" type="#_x0000_t75">
            <v:imagedata xmlns:r="http://schemas.openxmlformats.org/officeDocument/2006/relationships" r:id="rId17"/>
          </v:shape>
        </w:pict>
      </w:r>
      <w:r>
        <w:rPr>
          <w:noProof w:val="on"/>
        </w:rPr>
        <w:pict>
          <v:shape xmlns:v="urn:schemas-microsoft-com:vml" id="_x000017" style="position:absolute;margin-left:35.6500015258789pt;margin-top:45.9000015258789pt;z-index:-71;width:71.6999969482422pt;height:52.8499984741211pt;mso-position-horizontal:absolute;mso-position-horizontal-relative:page;mso-position-vertical:absolute;mso-position-vertical-relative:page" type="#_x0000_t75">
            <v:imagedata xmlns:r="http://schemas.openxmlformats.org/officeDocument/2006/relationships" r:id="rId18"/>
          </v:shape>
        </w:pict>
      </w:r>
      <w:r>
        <w:rPr>
          <w:noProof w:val="on"/>
        </w:rPr>
        <w:pict>
          <v:shape xmlns:v="urn:schemas-microsoft-com:vml" id="_x000018" style="position:absolute;margin-left:100.849998474121pt;margin-top:366.799987792969pt;z-index:-75;width:138.600006103516pt;height:27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19"/>
          </v:shape>
        </w:pict>
      </w:r>
      <w:r>
        <w:rPr>
          <w:noProof w:val="on"/>
        </w:rPr>
        <w:pict>
          <v:shape xmlns:v="urn:schemas-microsoft-com:vml" id="_x000019" style="position:absolute;margin-left:-1pt;margin-top:-1pt;z-index:-7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0"/>
          </v:shape>
        </w:pict>
      </w:r>
      <w:r>
        <w:rPr>
          <w:noProof w:val="on"/>
        </w:rPr>
        <w:pict>
          <v:shape xmlns:v="urn:schemas-microsoft-com:vml" id="_x000020" style="position:absolute;margin-left:46.25pt;margin-top:549.049987792969pt;z-index:-83;width:32.8499984741211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1"/>
          </v:shape>
        </w:pict>
      </w:r>
      <w:r>
        <w:rPr>
          <w:noProof w:val="on"/>
        </w:rPr>
        <w:pict>
          <v:shape xmlns:v="urn:schemas-microsoft-com:vml" id="_x000021" style="position:absolute;margin-left:151.300003051758pt;margin-top:529.549987792969pt;z-index:-87;width:38.9000015258789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2"/>
          </v:shape>
        </w:pict>
      </w:r>
      <w:r>
        <w:rPr>
          <w:noProof w:val="on"/>
        </w:rPr>
        <w:pict>
          <v:shape xmlns:v="urn:schemas-microsoft-com:vml" id="_x000022" style="position:absolute;margin-left:317.5pt;margin-top:526.049987792969pt;z-index:-91;width:39.700000762939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3"/>
          </v:shape>
        </w:pict>
      </w:r>
      <w:r>
        <w:rPr>
          <w:noProof w:val="on"/>
        </w:rPr>
        <w:pict>
          <v:shape xmlns:v="urn:schemas-microsoft-com:vml" id="_x000023" style="position:absolute;margin-left:321.25pt;margin-top:533.700012207031pt;z-index:-95;width:32.25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4"/>
          </v:shape>
        </w:pict>
      </w:r>
      <w:r>
        <w:rPr>
          <w:noProof w:val="on"/>
        </w:rPr>
        <w:pict>
          <v:shape xmlns:v="urn:schemas-microsoft-com:vml" id="_x000024" style="position:absolute;margin-left:396.649993896484pt;margin-top:537.200012207031pt;z-index:-99;width:9.60000038146973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5"/>
          </v:shape>
        </w:pict>
      </w:r>
      <w:r>
        <w:rPr>
          <w:noProof w:val="on"/>
        </w:rPr>
        <w:pict>
          <v:shape xmlns:v="urn:schemas-microsoft-com:vml" id="_x000025" style="position:absolute;margin-left:428.75pt;margin-top:541.400024414063pt;z-index:-103;width:4.05000019073486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6"/>
          </v:shape>
        </w:pict>
      </w:r>
      <w:r>
        <w:rPr>
          <w:noProof w:val="on"/>
        </w:rPr>
        <w:pict>
          <v:shape xmlns:v="urn:schemas-microsoft-com:vml" id="_x000026" style="position:absolute;margin-left:533.799987792969pt;margin-top:526.049987792969pt;z-index:-107;width:20.6000003814697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7"/>
          </v:shape>
        </w:pict>
      </w:r>
      <w:r>
        <w:rPr>
          <w:noProof w:val="on"/>
        </w:rPr>
        <w:pict>
          <v:shape xmlns:v="urn:schemas-microsoft-com:vml" id="_x000027" style="position:absolute;margin-left:526.450012207031pt;margin-top:556.700012207031pt;z-index:-111;width:35.3499984741211pt;height:2.70000004768372pt;mso-position-horizontal:absolute;mso-position-horizontal-relative:page;mso-position-vertical:absolute;mso-position-vertical-relative:page" type="#_x0000_t75">
            <v:imagedata xmlns:r="http://schemas.openxmlformats.org/officeDocument/2006/relationships" r:id="rId28"/>
          </v:shape>
        </w:pict>
      </w:r>
      <w:r>
        <w:rPr>
          <w:noProof w:val="on"/>
        </w:rPr>
        <w:pict>
          <v:shape xmlns:v="urn:schemas-microsoft-com:vml" id="_x000028" style="position:absolute;margin-left:185.5pt;margin-top:659.150024414063pt;z-index:-115;width:78.6500015258789pt;height:12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29"/>
          </v:shape>
        </w:pict>
      </w:r>
      <w:r>
        <w:rPr>
          <w:noProof w:val="on"/>
        </w:rPr>
        <w:pict>
          <v:shape xmlns:v="urn:schemas-microsoft-com:vml" id="_x000029" style="position:absolute;margin-left:266.350006103516pt;margin-top:659.150024414063pt;z-index:-119;width:78.6500015258789pt;height:12.4499998092651pt;mso-position-horizontal:absolute;mso-position-horizontal-relative:page;mso-position-vertical:absolute;mso-position-vertical-relative:page" type="#_x0000_t75">
            <v:imagedata xmlns:r="http://schemas.openxmlformats.org/officeDocument/2006/relationships" r:id="rId30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image" Target="media/image10.jpeg" /><Relationship Id="rId11" Type="http://schemas.openxmlformats.org/officeDocument/2006/relationships/image" Target="media/image11.jpeg" /><Relationship Id="rId12" Type="http://schemas.openxmlformats.org/officeDocument/2006/relationships/image" Target="media/image12.jpeg" /><Relationship Id="rId13" Type="http://schemas.openxmlformats.org/officeDocument/2006/relationships/image" Target="media/image13.jpeg" /><Relationship Id="rId14" Type="http://schemas.openxmlformats.org/officeDocument/2006/relationships/image" Target="media/image14.jpeg" /><Relationship Id="rId15" Type="http://schemas.openxmlformats.org/officeDocument/2006/relationships/image" Target="media/image15.jpeg" /><Relationship Id="rId16" Type="http://schemas.openxmlformats.org/officeDocument/2006/relationships/image" Target="media/image16.jpeg" /><Relationship Id="rId17" Type="http://schemas.openxmlformats.org/officeDocument/2006/relationships/image" Target="media/image17.jpeg" /><Relationship Id="rId18" Type="http://schemas.openxmlformats.org/officeDocument/2006/relationships/image" Target="media/image18.jpeg" /><Relationship Id="rId19" Type="http://schemas.openxmlformats.org/officeDocument/2006/relationships/image" Target="media/image19.jpeg" /><Relationship Id="rId2" Type="http://schemas.openxmlformats.org/officeDocument/2006/relationships/image" Target="media/image2.jpeg" /><Relationship Id="rId20" Type="http://schemas.openxmlformats.org/officeDocument/2006/relationships/image" Target="media/image20.jpeg" /><Relationship Id="rId21" Type="http://schemas.openxmlformats.org/officeDocument/2006/relationships/image" Target="media/image21.jpeg" /><Relationship Id="rId22" Type="http://schemas.openxmlformats.org/officeDocument/2006/relationships/image" Target="media/image22.jpeg" /><Relationship Id="rId23" Type="http://schemas.openxmlformats.org/officeDocument/2006/relationships/image" Target="media/image23.jpeg" /><Relationship Id="rId24" Type="http://schemas.openxmlformats.org/officeDocument/2006/relationships/image" Target="media/image24.jpeg" /><Relationship Id="rId25" Type="http://schemas.openxmlformats.org/officeDocument/2006/relationships/image" Target="media/image25.jpeg" /><Relationship Id="rId26" Type="http://schemas.openxmlformats.org/officeDocument/2006/relationships/image" Target="media/image26.jpeg" /><Relationship Id="rId27" Type="http://schemas.openxmlformats.org/officeDocument/2006/relationships/image" Target="media/image27.jpeg" /><Relationship Id="rId28" Type="http://schemas.openxmlformats.org/officeDocument/2006/relationships/image" Target="media/image28.jpeg" /><Relationship Id="rId29" Type="http://schemas.openxmlformats.org/officeDocument/2006/relationships/image" Target="media/image29.jpeg" /><Relationship Id="rId3" Type="http://schemas.openxmlformats.org/officeDocument/2006/relationships/image" Target="media/image3.jpeg" /><Relationship Id="rId30" Type="http://schemas.openxmlformats.org/officeDocument/2006/relationships/image" Target="media/image30.jpeg" /><Relationship Id="rId31" Type="http://schemas.openxmlformats.org/officeDocument/2006/relationships/styles" Target="styles.xml" /><Relationship Id="rId32" Type="http://schemas.openxmlformats.org/officeDocument/2006/relationships/fontTable" Target="fontTable.xml" /><Relationship Id="rId33" Type="http://schemas.openxmlformats.org/officeDocument/2006/relationships/settings" Target="settings.xml" /><Relationship Id="rId34" Type="http://schemas.openxmlformats.org/officeDocument/2006/relationships/webSettings" Target="webSettings.xml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image" Target="media/image7.jpeg" /><Relationship Id="rId8" Type="http://schemas.openxmlformats.org/officeDocument/2006/relationships/image" Target="media/image8.jpeg" /><Relationship Id="rId9" Type="http://schemas.openxmlformats.org/officeDocument/2006/relationships/image" Target="media/image9.jpeg" /></Relationships>
</file>

<file path=docProps/app.xml><?xml version="1.0" encoding="utf-8"?>
<Properties xmlns="http://schemas.openxmlformats.org/officeDocument/2006/extended-properties">
  <Template>Normal</Template>
  <TotalTime>3</TotalTime>
  <Pages>1</Pages>
  <Words>385</Words>
  <Characters>2197</Characters>
  <Application>Aspose</Application>
  <DocSecurity>0</DocSecurity>
  <Lines>114</Lines>
  <Paragraphs>114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2468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2023-06-16T17:06:45+00:00</dcterms:created>
  <dcterms:modified xmlns:xsi="http://www.w3.org/2001/XMLSchema-instance" xmlns:dcterms="http://purl.org/dc/terms/" xsi:type="dcterms:W3CDTF">2023-06-16T17:06:45+00:00</dcterms:modified>
</coreProperties>
</file>