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41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6/06/2023,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10:13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60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019" w:x="4505" w:y="61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2023166EM38830HEMU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7319" w:x="4505" w:y="83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Instituto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Gestão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Humanização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–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IGH,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entidade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direito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privado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sem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fins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lucrativos,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7319" w:x="4505" w:y="833"/>
        <w:widowControl w:val="off"/>
        <w:autoSpaceDE w:val="off"/>
        <w:autoSpaceDN w:val="off"/>
        <w:spacing w:before="3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classificado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como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Organização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Social,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vem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tornar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público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resultado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Tomada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Preços,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com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7319" w:x="4505" w:y="833"/>
        <w:widowControl w:val="off"/>
        <w:autoSpaceDE w:val="off"/>
        <w:autoSpaceDN w:val="off"/>
        <w:spacing w:before="3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finalidade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adquirir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bens,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insumos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serviços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para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HEMU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-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Hospital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Estadual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Mulher,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com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7319" w:x="4505" w:y="833"/>
        <w:widowControl w:val="off"/>
        <w:autoSpaceDE w:val="off"/>
        <w:autoSpaceDN w:val="off"/>
        <w:spacing w:before="3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0"/>
          <w:sz w:val="16"/>
        </w:rPr>
        <w:t>endereço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à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Rua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R-7,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S/N,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Setor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Oeste,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Goiânia,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CEP: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74.125-090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805" w:x="766" w:y="2347"/>
        <w:widowControl w:val="off"/>
        <w:autoSpaceDE w:val="off"/>
        <w:autoSpaceDN w:val="off"/>
        <w:spacing w:before="0" w:after="0" w:line="215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2"/>
          <w:sz w:val="18"/>
        </w:rPr>
        <w:t>Bionexo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Brasil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Ltda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805" w:x="766" w:y="2347"/>
        <w:widowControl w:val="off"/>
        <w:autoSpaceDE w:val="off"/>
        <w:autoSpaceDN w:val="off"/>
        <w:spacing w:before="0" w:after="0" w:line="212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-2"/>
          <w:sz w:val="18"/>
        </w:rPr>
        <w:t>Relatório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emitido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em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16/06/2023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10:13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339" w:x="766" w:y="2984"/>
        <w:widowControl w:val="off"/>
        <w:autoSpaceDE w:val="off"/>
        <w:autoSpaceDN w:val="off"/>
        <w:spacing w:before="0" w:after="0" w:line="215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8"/>
        </w:rPr>
      </w:pPr>
      <w:r>
        <w:rPr>
          <w:rFonts w:ascii="Verdana"/>
          <w:b w:val="on"/>
          <w:color w:val="000000"/>
          <w:spacing w:val="-2"/>
          <w:sz w:val="18"/>
        </w:rPr>
        <w:t>Comprador</w:t>
      </w:r>
      <w:r>
        <w:rPr>
          <w:rFonts w:ascii="Verdana"/>
          <w:b w:val="on"/>
          <w:color w:val="000000"/>
          <w:spacing w:val="0"/>
          <w:sz w:val="18"/>
        </w:rPr>
      </w:r>
    </w:p>
    <w:p>
      <w:pPr>
        <w:pStyle w:val="Normal"/>
        <w:framePr w:w="8879" w:x="766" w:y="3197"/>
        <w:widowControl w:val="off"/>
        <w:autoSpaceDE w:val="off"/>
        <w:autoSpaceDN w:val="off"/>
        <w:spacing w:before="0" w:after="0" w:line="215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2"/>
          <w:sz w:val="18"/>
        </w:rPr>
        <w:t>IGH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HEMU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Hospital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Estadual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Mulher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(11.858.570/0002-14)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8879" w:x="766" w:y="3197"/>
        <w:widowControl w:val="off"/>
        <w:autoSpaceDE w:val="off"/>
        <w:autoSpaceDN w:val="off"/>
        <w:spacing w:before="0" w:after="0" w:line="212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17"/>
          <w:sz w:val="18"/>
        </w:rPr>
        <w:t>AV.</w:t>
      </w:r>
      <w:r>
        <w:rPr>
          <w:rFonts w:ascii="Verdana"/>
          <w:color w:val="000000"/>
          <w:spacing w:val="15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PERIMETRAL,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ESQUINA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C/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RUA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R7,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SN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SETOR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COIMBRA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GOIÂNIA,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GO</w:t>
      </w:r>
      <w:r>
        <w:rPr>
          <w:rFonts w:ascii="Verdana"/>
          <w:color w:val="000000"/>
          <w:spacing w:val="123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CEP: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74.530-020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5182" w:x="766" w:y="3833"/>
        <w:widowControl w:val="off"/>
        <w:autoSpaceDE w:val="off"/>
        <w:autoSpaceDN w:val="off"/>
        <w:spacing w:before="0" w:after="0" w:line="215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8"/>
        </w:rPr>
      </w:pPr>
      <w:r>
        <w:rPr>
          <w:rFonts w:ascii="Verdana" w:hAnsi="Verdana" w:cs="Verdana"/>
          <w:b w:val="on"/>
          <w:color w:val="000000"/>
          <w:spacing w:val="-2"/>
          <w:sz w:val="18"/>
        </w:rPr>
        <w:t>Relação</w:t>
      </w:r>
      <w:r>
        <w:rPr>
          <w:rFonts w:ascii="Verdana"/>
          <w:b w:val="on"/>
          <w:color w:val="000000"/>
          <w:spacing w:val="-1"/>
          <w:sz w:val="18"/>
        </w:rPr>
        <w:t xml:space="preserve"> </w:t>
      </w:r>
      <w:r>
        <w:rPr>
          <w:rFonts w:ascii="Verdana"/>
          <w:b w:val="on"/>
          <w:color w:val="000000"/>
          <w:spacing w:val="-2"/>
          <w:sz w:val="18"/>
        </w:rPr>
        <w:t>de</w:t>
      </w:r>
      <w:r>
        <w:rPr>
          <w:rFonts w:ascii="Verdana"/>
          <w:b w:val="on"/>
          <w:color w:val="000000"/>
          <w:spacing w:val="-1"/>
          <w:sz w:val="18"/>
        </w:rPr>
        <w:t xml:space="preserve"> </w:t>
      </w:r>
      <w:r>
        <w:rPr>
          <w:rFonts w:ascii="Verdana"/>
          <w:b w:val="on"/>
          <w:color w:val="000000"/>
          <w:spacing w:val="-2"/>
          <w:sz w:val="18"/>
        </w:rPr>
        <w:t>Itens</w:t>
      </w:r>
      <w:r>
        <w:rPr>
          <w:rFonts w:ascii="Verdana"/>
          <w:b w:val="on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b w:val="on"/>
          <w:color w:val="000000"/>
          <w:spacing w:val="-2"/>
          <w:sz w:val="18"/>
        </w:rPr>
        <w:t>(Confirmação)</w:t>
      </w:r>
      <w:r>
        <w:rPr>
          <w:rFonts w:ascii="Verdana"/>
          <w:b w:val="on"/>
          <w:color w:val="000000"/>
          <w:spacing w:val="0"/>
          <w:sz w:val="18"/>
        </w:rPr>
      </w:r>
    </w:p>
    <w:p>
      <w:pPr>
        <w:pStyle w:val="Normal"/>
        <w:framePr w:w="5182" w:x="766" w:y="3833"/>
        <w:widowControl w:val="off"/>
        <w:autoSpaceDE w:val="off"/>
        <w:autoSpaceDN w:val="off"/>
        <w:spacing w:before="0" w:after="0" w:line="212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3"/>
          <w:sz w:val="18"/>
        </w:rPr>
        <w:t>Pedido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Cotação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292508672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5182" w:x="766" w:y="3833"/>
        <w:widowControl w:val="off"/>
        <w:autoSpaceDE w:val="off"/>
        <w:autoSpaceDN w:val="off"/>
        <w:spacing w:before="0" w:after="0" w:line="212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-5"/>
          <w:sz w:val="18"/>
        </w:rPr>
        <w:t>COTAÇÃO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Nº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38830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 w:hAnsi="Verdana" w:cs="Verdana"/>
          <w:color w:val="000000"/>
          <w:spacing w:val="-3"/>
          <w:sz w:val="18"/>
        </w:rPr>
        <w:t>LABORATÓRIO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HEMU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JUN/2023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5182" w:x="766" w:y="3833"/>
        <w:widowControl w:val="off"/>
        <w:autoSpaceDE w:val="off"/>
        <w:autoSpaceDN w:val="off"/>
        <w:spacing w:before="0" w:after="0" w:line="212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2"/>
          <w:sz w:val="18"/>
        </w:rPr>
        <w:t>Frete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Próprio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626" w:x="766" w:y="4895"/>
        <w:widowControl w:val="off"/>
        <w:autoSpaceDE w:val="off"/>
        <w:autoSpaceDN w:val="off"/>
        <w:spacing w:before="0" w:after="0" w:line="215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-2"/>
          <w:sz w:val="18"/>
        </w:rPr>
        <w:t>Observações: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*PAGAMENTO: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Somente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prazo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por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meio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depósito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em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conta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PJ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4"/>
          <w:sz w:val="18"/>
        </w:rPr>
        <w:t>fornecedor.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*FRETE: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Só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serão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626" w:x="766" w:y="4895"/>
        <w:widowControl w:val="off"/>
        <w:autoSpaceDE w:val="off"/>
        <w:autoSpaceDN w:val="off"/>
        <w:spacing w:before="0" w:after="0" w:line="212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2"/>
          <w:sz w:val="18"/>
        </w:rPr>
        <w:t>aceitas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propostas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com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frete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CIF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para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entrega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no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endereço: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RUA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R7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C/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7"/>
          <w:sz w:val="18"/>
        </w:rPr>
        <w:t>AV</w:t>
      </w:r>
      <w:r>
        <w:rPr>
          <w:rFonts w:ascii="Verdana"/>
          <w:color w:val="000000"/>
          <w:spacing w:val="4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PERIMETRAL,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SETOR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COIMBRA,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626" w:x="766" w:y="4895"/>
        <w:widowControl w:val="off"/>
        <w:autoSpaceDE w:val="off"/>
        <w:autoSpaceDN w:val="off"/>
        <w:spacing w:before="0" w:after="0" w:line="212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-2"/>
          <w:sz w:val="18"/>
        </w:rPr>
        <w:t>Goiânia/GO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CEP: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74.530-020,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dia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horário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especificado.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3"/>
          <w:sz w:val="18"/>
        </w:rPr>
        <w:t>*CERTIDÕES: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As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Certidões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Municipal,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Estadual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Goiás,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626" w:x="766" w:y="4895"/>
        <w:widowControl w:val="off"/>
        <w:autoSpaceDE w:val="off"/>
        <w:autoSpaceDN w:val="off"/>
        <w:spacing w:before="0" w:after="0" w:line="212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3"/>
          <w:sz w:val="18"/>
        </w:rPr>
        <w:t>Federal,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FGTS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/>
          <w:color w:val="000000"/>
          <w:spacing w:val="-4"/>
          <w:sz w:val="18"/>
        </w:rPr>
        <w:t>Trabalhista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devem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estar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regulares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desde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data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emissão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proposta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até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data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pagamento.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52" w:x="766" w:y="5744"/>
        <w:widowControl w:val="off"/>
        <w:autoSpaceDE w:val="off"/>
        <w:autoSpaceDN w:val="off"/>
        <w:spacing w:before="0" w:after="0" w:line="215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0"/>
          <w:sz w:val="18"/>
        </w:rPr>
        <w:t>*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191" w:x="878" w:y="5744"/>
        <w:widowControl w:val="off"/>
        <w:autoSpaceDE w:val="off"/>
        <w:autoSpaceDN w:val="off"/>
        <w:spacing w:before="0" w:after="0" w:line="215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3"/>
          <w:sz w:val="18"/>
        </w:rPr>
        <w:t>REGULAMENTO: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O</w:t>
      </w:r>
      <w:r>
        <w:rPr>
          <w:rFonts w:ascii="Verdana"/>
          <w:color w:val="000000"/>
          <w:spacing w:val="-4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processo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compras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obedecerá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ao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Regulamento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Compras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IGH,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prevalecendo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este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em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4482" w:x="766" w:y="5956"/>
        <w:widowControl w:val="off"/>
        <w:autoSpaceDE w:val="off"/>
        <w:autoSpaceDN w:val="off"/>
        <w:spacing w:before="0" w:after="0" w:line="215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-2"/>
          <w:sz w:val="18"/>
        </w:rPr>
        <w:t>relação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estes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termos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em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caso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divergência.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672" w:x="766" w:y="6381"/>
        <w:widowControl w:val="off"/>
        <w:autoSpaceDE w:val="off"/>
        <w:autoSpaceDN w:val="off"/>
        <w:spacing w:before="0" w:after="0" w:line="215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2"/>
          <w:sz w:val="18"/>
        </w:rPr>
        <w:t>Tipo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Cotação: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Cotação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Emergencial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672" w:x="766" w:y="6381"/>
        <w:widowControl w:val="off"/>
        <w:autoSpaceDE w:val="off"/>
        <w:autoSpaceDN w:val="off"/>
        <w:spacing w:before="11" w:after="0" w:line="215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Verdana"/>
          <w:color w:val="000000"/>
          <w:spacing w:val="-2"/>
          <w:sz w:val="18"/>
        </w:rPr>
        <w:t>Fornecedor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64"/>
          <w:sz w:val="18"/>
        </w:rPr>
        <w:t xml:space="preserve"> </w:t>
      </w:r>
      <w:r>
        <w:rPr>
          <w:rFonts w:ascii="Arial"/>
          <w:color w:val="000000"/>
          <w:spacing w:val="-7"/>
          <w:sz w:val="18"/>
        </w:rPr>
        <w:t>Todos</w:t>
      </w:r>
      <w:r>
        <w:rPr>
          <w:rFonts w:ascii="Arial"/>
          <w:color w:val="000000"/>
          <w:spacing w:val="4"/>
          <w:sz w:val="18"/>
        </w:rPr>
        <w:t xml:space="preserve"> </w:t>
      </w:r>
      <w:r>
        <w:rPr>
          <w:rFonts w:ascii="Arial"/>
          <w:color w:val="000000"/>
          <w:spacing w:val="-2"/>
          <w:sz w:val="18"/>
        </w:rPr>
        <w:t>os</w:t>
      </w:r>
      <w:r>
        <w:rPr>
          <w:rFonts w:ascii="Arial"/>
          <w:color w:val="000000"/>
          <w:spacing w:val="-1"/>
          <w:sz w:val="18"/>
        </w:rPr>
        <w:t xml:space="preserve"> </w:t>
      </w:r>
      <w:r>
        <w:rPr>
          <w:rFonts w:ascii="Arial"/>
          <w:color w:val="000000"/>
          <w:spacing w:val="-2"/>
          <w:sz w:val="18"/>
        </w:rPr>
        <w:t>Fornecedores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672" w:x="766" w:y="6381"/>
        <w:widowControl w:val="off"/>
        <w:autoSpaceDE w:val="off"/>
        <w:autoSpaceDN w:val="off"/>
        <w:spacing w:before="37" w:after="0" w:line="215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Verdana"/>
          <w:color w:val="000000"/>
          <w:spacing w:val="-2"/>
          <w:sz w:val="18"/>
        </w:rPr>
        <w:t>Data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Confirmação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64"/>
          <w:sz w:val="18"/>
        </w:rPr>
        <w:t xml:space="preserve"> </w:t>
      </w:r>
      <w:r>
        <w:rPr>
          <w:rFonts w:ascii="Arial"/>
          <w:color w:val="000000"/>
          <w:spacing w:val="-7"/>
          <w:sz w:val="18"/>
        </w:rPr>
        <w:t>Todas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3" w:x="3371" w:y="7337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Faturamento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83" w:x="3371" w:y="7337"/>
        <w:widowControl w:val="off"/>
        <w:autoSpaceDE w:val="off"/>
        <w:autoSpaceDN w:val="off"/>
        <w:spacing w:before="0" w:after="0" w:line="146" w:lineRule="exact"/>
        <w:ind w:left="172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2"/>
          <w:sz w:val="12"/>
        </w:rPr>
        <w:t>Mínimo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04" w:x="5784" w:y="7337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Validade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da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04" w:x="5784" w:y="7337"/>
        <w:widowControl w:val="off"/>
        <w:autoSpaceDE w:val="off"/>
        <w:autoSpaceDN w:val="off"/>
        <w:spacing w:before="0" w:after="0" w:line="146" w:lineRule="exact"/>
        <w:ind w:left="85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Proposta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000" w:x="7000" w:y="7337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2"/>
          <w:sz w:val="12"/>
        </w:rPr>
        <w:t>Condições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000" w:x="7000" w:y="7337"/>
        <w:widowControl w:val="off"/>
        <w:autoSpaceDE w:val="off"/>
        <w:autoSpaceDN w:val="off"/>
        <w:spacing w:before="0" w:after="0" w:line="146" w:lineRule="exact"/>
        <w:ind w:left="57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Pagamento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81" w:x="1702" w:y="7416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Fornecedor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241" w:x="4440" w:y="7416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Prazo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de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373" w:x="8130" w:y="7416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Frete</w:t>
      </w:r>
      <w:r>
        <w:rPr>
          <w:rFonts w:ascii="Tahoma"/>
          <w:b w:val="on"/>
          <w:color w:val="333333"/>
          <w:spacing w:val="45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12"/>
        </w:rPr>
        <w:t>Observações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315" w:x="1015" w:y="7708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Gleidson</w:t>
      </w:r>
      <w:r>
        <w:rPr>
          <w:rFonts w:ascii="Tahoma"/>
          <w:b w:val="on"/>
          <w:color w:val="333333"/>
          <w:spacing w:val="2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Rodrigues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Ranulfo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Eireli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33" w:x="1892" w:y="7854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-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412" w:x="1981" w:y="7854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Epp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347" w:x="999" w:y="8000"/>
        <w:widowControl w:val="off"/>
        <w:autoSpaceDE w:val="off"/>
        <w:autoSpaceDN w:val="off"/>
        <w:spacing w:before="0" w:after="0" w:line="149" w:lineRule="exact"/>
        <w:ind w:left="66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2"/>
          <w:sz w:val="12"/>
        </w:rPr>
        <w:t>GOIÂNIA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GO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347" w:x="999" w:y="8000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Gleidson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Rodrigues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Ranulfo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62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3093-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8" w:x="4662" w:y="8080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91" w:x="4768" w:y="8080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dias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2"/>
          <w:sz w:val="12"/>
        </w:rPr>
        <w:t>após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8" w:x="832" w:y="8146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74" w:x="3425" w:y="8146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140,0000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5" w:x="5829" w:y="8146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17/06/2023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9" w:x="7241" w:y="8146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30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ddl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5" w:x="8199" w:y="8146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CIF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5" w:x="8831" w:y="8146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4" w:x="4638" w:y="8226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2"/>
          <w:sz w:val="12"/>
        </w:rPr>
        <w:t>confirmação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8" w:x="1917" w:y="8292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83" w:x="1985" w:y="8292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116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803" w:x="1268" w:y="8438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diagnostica.go@hotmail.com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67" w:x="1509" w:y="858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/>
        <w:fldChar w:fldCharType="begin"/>
      </w:r>
      <w:r>
        <w:rPr/>
        <w:instrText> HYPERLINK "javascript: f_mais_info(177594)"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2"/>
          <w:sz w:val="12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f_mais_info(177594)"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1"/>
          <w:sz w:val="1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f_mais_info(177594)"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2"/>
          <w:sz w:val="12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1005" w:x="2530" w:y="9088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2"/>
          <w:sz w:val="12"/>
        </w:rPr>
        <w:t>Programação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005" w:x="2530" w:y="9088"/>
        <w:widowControl w:val="off"/>
        <w:autoSpaceDE w:val="off"/>
        <w:autoSpaceDN w:val="off"/>
        <w:spacing w:before="0" w:after="0" w:line="146" w:lineRule="exact"/>
        <w:ind w:left="76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de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89" w:x="7499" w:y="9088"/>
        <w:widowControl w:val="off"/>
        <w:autoSpaceDE w:val="off"/>
        <w:autoSpaceDN w:val="off"/>
        <w:spacing w:before="0" w:after="0" w:line="149" w:lineRule="exact"/>
        <w:ind w:left="75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2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89" w:x="7499" w:y="9088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2"/>
          <w:sz w:val="12"/>
        </w:rPr>
        <w:t>Unitário</w:t>
      </w:r>
      <w:r>
        <w:rPr>
          <w:rFonts w:ascii="Tahoma"/>
          <w:b w:val="on"/>
          <w:color w:val="333333"/>
          <w:spacing w:val="18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12"/>
        </w:rPr>
        <w:t>Fábrica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30" w:x="8106" w:y="9088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2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05" w:x="10116" w:y="9088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Valor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05" w:x="10116" w:y="9088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76" w:x="1212" w:y="9168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Produto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09" w:x="2048" w:y="9168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2"/>
          <w:sz w:val="12"/>
        </w:rPr>
        <w:t>Código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4147" w:x="3418" w:y="9168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Fabricante</w:t>
      </w:r>
      <w:r>
        <w:rPr>
          <w:rFonts w:ascii="Tahoma"/>
          <w:b w:val="on"/>
          <w:color w:val="333333"/>
          <w:spacing w:val="29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Embalagem</w:t>
      </w:r>
      <w:r>
        <w:rPr>
          <w:rFonts w:ascii="Tahoma"/>
          <w:b w:val="on"/>
          <w:color w:val="333333"/>
          <w:spacing w:val="19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Fornecedor</w:t>
      </w:r>
      <w:r>
        <w:rPr>
          <w:rFonts w:ascii="Tahoma"/>
          <w:b w:val="on"/>
          <w:color w:val="333333"/>
          <w:spacing w:val="17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12"/>
        </w:rPr>
        <w:t>Comentário</w:t>
      </w:r>
      <w:r>
        <w:rPr>
          <w:rFonts w:ascii="Tahoma"/>
          <w:b w:val="on"/>
          <w:color w:val="333333"/>
          <w:spacing w:val="139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Justificativa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574" w:x="8561" w:y="9168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3"/>
          <w:sz w:val="12"/>
        </w:rPr>
        <w:t>Rent(%)</w:t>
      </w:r>
      <w:r>
        <w:rPr>
          <w:rFonts w:ascii="Tahoma"/>
          <w:b w:val="on"/>
          <w:color w:val="333333"/>
          <w:spacing w:val="58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Quantidade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56" w:x="10667" w:y="9168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2"/>
          <w:sz w:val="12"/>
        </w:rPr>
        <w:t>Usuário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89" w:x="1056" w:y="9645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ALCOOL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SWAB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8" w:x="1091" w:y="9791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1" w:x="1159" w:y="9791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0%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-&gt;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MINI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31" w:x="926" w:y="9937"/>
        <w:widowControl w:val="off"/>
        <w:autoSpaceDE w:val="off"/>
        <w:autoSpaceDN w:val="off"/>
        <w:spacing w:before="0" w:after="0" w:line="149" w:lineRule="exact"/>
        <w:ind w:left="7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GASE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EMBEBIDA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31" w:x="926" w:y="9937"/>
        <w:widowControl w:val="off"/>
        <w:autoSpaceDE w:val="off"/>
        <w:autoSpaceDN w:val="off"/>
        <w:spacing w:before="0" w:after="0" w:line="146" w:lineRule="exact"/>
        <w:ind w:left="16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COM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ALCOOL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31" w:x="926" w:y="9937"/>
        <w:widowControl w:val="off"/>
        <w:autoSpaceDE w:val="off"/>
        <w:autoSpaceDN w:val="off"/>
        <w:spacing w:before="0" w:after="0" w:line="146" w:lineRule="exact"/>
        <w:ind w:left="7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PARA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ASSEPSIA;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31" w:x="926" w:y="9937"/>
        <w:widowControl w:val="off"/>
        <w:autoSpaceDE w:val="off"/>
        <w:autoSpaceDN w:val="off"/>
        <w:spacing w:before="0" w:after="0" w:line="146" w:lineRule="exact"/>
        <w:ind w:left="22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EMABLADO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31" w:x="926" w:y="9937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INDIVIDUALMENTE</w:t>
      </w:r>
      <w:r>
        <w:rPr>
          <w:rFonts w:ascii="Tahoma"/>
          <w:color w:val="333333"/>
          <w:spacing w:val="6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25803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31" w:x="926" w:y="9937"/>
        <w:widowControl w:val="off"/>
        <w:autoSpaceDE w:val="off"/>
        <w:autoSpaceDN w:val="off"/>
        <w:spacing w:before="0" w:after="0" w:line="146" w:lineRule="exact"/>
        <w:ind w:left="14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EM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ENVELOPE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31" w:x="926" w:y="9937"/>
        <w:widowControl w:val="off"/>
        <w:autoSpaceDE w:val="off"/>
        <w:autoSpaceDN w:val="off"/>
        <w:spacing w:before="0" w:after="0" w:line="146" w:lineRule="exact"/>
        <w:ind w:left="6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TERMOSSELADO,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31" w:x="926" w:y="9937"/>
        <w:widowControl w:val="off"/>
        <w:autoSpaceDE w:val="off"/>
        <w:autoSpaceDN w:val="off"/>
        <w:spacing w:before="0" w:after="0" w:line="146" w:lineRule="exact"/>
        <w:ind w:left="14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LACRADO,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EM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31" w:x="926" w:y="9937"/>
        <w:widowControl w:val="off"/>
        <w:autoSpaceDE w:val="off"/>
        <w:autoSpaceDN w:val="off"/>
        <w:spacing w:before="0" w:after="0" w:line="146" w:lineRule="exact"/>
        <w:ind w:left="23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POLIMERO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0" w:x="3408" w:y="10004"/>
        <w:widowControl w:val="off"/>
        <w:autoSpaceDE w:val="off"/>
        <w:autoSpaceDN w:val="off"/>
        <w:spacing w:before="0" w:after="0" w:line="149" w:lineRule="exact"/>
        <w:ind w:left="11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ALCOOL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0" w:x="3408" w:y="10004"/>
        <w:widowControl w:val="off"/>
        <w:autoSpaceDE w:val="off"/>
        <w:autoSpaceDN w:val="off"/>
        <w:spacing w:before="0" w:after="0" w:line="146" w:lineRule="exact"/>
        <w:ind w:left="7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0%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SACHE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0" w:x="3408" w:y="10004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INDIVIDUAL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0" w:x="3408" w:y="10004"/>
        <w:widowControl w:val="off"/>
        <w:autoSpaceDE w:val="off"/>
        <w:autoSpaceDN w:val="off"/>
        <w:spacing w:before="0" w:after="0" w:line="146" w:lineRule="exact"/>
        <w:ind w:left="10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CX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200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0" w:x="3408" w:y="10004"/>
        <w:widowControl w:val="off"/>
        <w:autoSpaceDE w:val="off"/>
        <w:autoSpaceDN w:val="off"/>
        <w:spacing w:before="0" w:after="0" w:line="146" w:lineRule="exact"/>
        <w:ind w:left="15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LABOR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0" w:x="3408" w:y="10004"/>
        <w:widowControl w:val="off"/>
        <w:autoSpaceDE w:val="off"/>
        <w:autoSpaceDN w:val="off"/>
        <w:spacing w:before="0" w:after="0" w:line="146" w:lineRule="exact"/>
        <w:ind w:left="7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IMPORT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0" w:x="3408" w:y="10004"/>
        <w:widowControl w:val="off"/>
        <w:autoSpaceDE w:val="off"/>
        <w:autoSpaceDN w:val="off"/>
        <w:spacing w:before="0" w:after="0" w:line="146" w:lineRule="exact"/>
        <w:ind w:left="15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LABOR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79" w:x="6451" w:y="10004"/>
        <w:widowControl w:val="off"/>
        <w:autoSpaceDE w:val="off"/>
        <w:autoSpaceDN w:val="off"/>
        <w:spacing w:before="0" w:after="0" w:line="149" w:lineRule="exact"/>
        <w:ind w:left="5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;-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Cientifica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 w:hAnsi="Tahoma" w:cs="Tahoma"/>
          <w:color w:val="333333"/>
          <w:spacing w:val="2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79" w:x="6451" w:y="10004"/>
        <w:widowControl w:val="off"/>
        <w:autoSpaceDE w:val="off"/>
        <w:autoSpaceDN w:val="off"/>
        <w:spacing w:before="0" w:after="0" w:line="146" w:lineRule="exact"/>
        <w:ind w:left="25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atende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79" w:x="6451" w:y="10004"/>
        <w:widowControl w:val="off"/>
        <w:autoSpaceDE w:val="off"/>
        <w:autoSpaceDN w:val="off"/>
        <w:spacing w:before="0" w:after="0" w:line="146" w:lineRule="exact"/>
        <w:ind w:left="17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2"/>
          <w:sz w:val="12"/>
        </w:rPr>
        <w:t>condição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79" w:x="6451" w:y="10004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pagamento/prazo.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79" w:x="6451" w:y="10004"/>
        <w:widowControl w:val="off"/>
        <w:autoSpaceDE w:val="off"/>
        <w:autoSpaceDN w:val="off"/>
        <w:spacing w:before="0" w:after="0" w:line="146" w:lineRule="exact"/>
        <w:ind w:left="8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 w:hAnsi="Tahoma" w:cs="Tahoma"/>
          <w:color w:val="333333"/>
          <w:spacing w:val="2"/>
          <w:sz w:val="12"/>
        </w:rPr>
        <w:t>Cirúrgica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 w:hAnsi="Tahoma" w:cs="Tahoma"/>
          <w:color w:val="333333"/>
          <w:spacing w:val="2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79" w:x="6451" w:y="10004"/>
        <w:widowControl w:val="off"/>
        <w:autoSpaceDE w:val="off"/>
        <w:autoSpaceDN w:val="off"/>
        <w:spacing w:before="0" w:after="0" w:line="146" w:lineRule="exact"/>
        <w:ind w:left="32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atinge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8" w:x="3415" w:y="10150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4" w:x="10613" w:y="10150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Rosana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4" w:x="10613" w:y="10150"/>
        <w:widowControl w:val="off"/>
        <w:autoSpaceDE w:val="off"/>
        <w:autoSpaceDN w:val="off"/>
        <w:spacing w:before="0" w:after="0" w:line="146" w:lineRule="exact"/>
        <w:ind w:left="8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4" w:x="10613" w:y="10150"/>
        <w:widowControl w:val="off"/>
        <w:autoSpaceDE w:val="off"/>
        <w:autoSpaceDN w:val="off"/>
        <w:spacing w:before="0" w:after="0" w:line="146" w:lineRule="exact"/>
        <w:ind w:left="12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3" w:x="5001" w:y="10296"/>
        <w:widowControl w:val="off"/>
        <w:autoSpaceDE w:val="off"/>
        <w:autoSpaceDN w:val="off"/>
        <w:spacing w:before="0" w:after="0" w:line="149" w:lineRule="exact"/>
        <w:ind w:left="3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Gleidson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3" w:x="5001" w:y="10296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Rodrigues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3" w:x="5001" w:y="10296"/>
        <w:widowControl w:val="off"/>
        <w:autoSpaceDE w:val="off"/>
        <w:autoSpaceDN w:val="off"/>
        <w:spacing w:before="0" w:after="0" w:line="146" w:lineRule="exact"/>
        <w:ind w:left="6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Ranulfo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4" w:x="7678" w:y="10442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4" w:x="8208" w:y="10442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90" w:x="10024" w:y="10442"/>
        <w:widowControl w:val="off"/>
        <w:autoSpaceDE w:val="off"/>
        <w:autoSpaceDN w:val="off"/>
        <w:spacing w:before="0" w:after="0" w:line="149" w:lineRule="exact"/>
        <w:ind w:left="18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90" w:x="10024" w:y="10442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148,0000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8" w:x="806" w:y="10521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2920" w:y="10521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21" w:x="4333" w:y="10521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CAIXA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5" w:x="5939" w:y="10521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81" w:x="9169" w:y="10521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2000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Envelope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86" w:x="7562" w:y="10587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0,0740</w:t>
      </w:r>
      <w:r>
        <w:rPr>
          <w:rFonts w:ascii="Tahoma"/>
          <w:color w:val="333333"/>
          <w:spacing w:val="118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2" w:x="4975" w:y="10733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Eireli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Epp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5" w:x="10587" w:y="10733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15/06/2023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5" w:x="10587" w:y="10733"/>
        <w:widowControl w:val="off"/>
        <w:autoSpaceDE w:val="off"/>
        <w:autoSpaceDN w:val="off"/>
        <w:spacing w:before="0" w:after="0" w:line="146" w:lineRule="exact"/>
        <w:ind w:left="16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12:45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1" w:x="6615" w:y="10879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faturamento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1" w:x="6615" w:y="10879"/>
        <w:widowControl w:val="off"/>
        <w:autoSpaceDE w:val="off"/>
        <w:autoSpaceDN w:val="off"/>
        <w:spacing w:before="0" w:after="0" w:line="146" w:lineRule="exact"/>
        <w:ind w:left="11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2"/>
          <w:sz w:val="12"/>
        </w:rPr>
        <w:t>mínimo.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26" w:x="3526" w:y="11025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IMPORT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4" w:x="1143" w:y="11251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PLASTICO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4" w:x="1143" w:y="11251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ENVELOPE.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48" w:x="8605" w:y="11795"/>
        <w:widowControl w:val="off"/>
        <w:autoSpaceDE w:val="off"/>
        <w:autoSpaceDN w:val="off"/>
        <w:spacing w:before="0" w:after="0" w:line="149" w:lineRule="exact"/>
        <w:ind w:left="76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48" w:x="8605" w:y="1179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Parcial: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90" w:x="10024" w:y="11795"/>
        <w:widowControl w:val="off"/>
        <w:autoSpaceDE w:val="off"/>
        <w:autoSpaceDN w:val="off"/>
        <w:spacing w:before="0" w:after="0" w:line="149" w:lineRule="exact"/>
        <w:ind w:left="18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90" w:x="10024" w:y="1179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148,0000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8" w:x="9382" w:y="11861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8" w:x="9382" w:y="11861"/>
        <w:widowControl w:val="off"/>
        <w:autoSpaceDE w:val="off"/>
        <w:autoSpaceDN w:val="off"/>
        <w:spacing w:before="806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88" w:x="9450" w:y="11861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000.0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88" w:x="9450" w:y="11861"/>
        <w:widowControl w:val="off"/>
        <w:autoSpaceDE w:val="off"/>
        <w:autoSpaceDN w:val="off"/>
        <w:spacing w:before="806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000.0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80" w:x="4050" w:y="12339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Total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Itens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2"/>
          <w:sz w:val="12"/>
        </w:rPr>
        <w:t>Cotação: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23" w:x="5791" w:y="12339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Total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Itens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Impressos: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56" w:x="8651" w:y="12750"/>
        <w:widowControl w:val="off"/>
        <w:autoSpaceDE w:val="off"/>
        <w:autoSpaceDN w:val="off"/>
        <w:spacing w:before="0" w:after="0" w:line="149" w:lineRule="exact"/>
        <w:ind w:left="3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56" w:x="8651" w:y="12750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Geral: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90" w:x="10024" w:y="12750"/>
        <w:widowControl w:val="off"/>
        <w:autoSpaceDE w:val="off"/>
        <w:autoSpaceDN w:val="off"/>
        <w:spacing w:before="0" w:after="0" w:line="149" w:lineRule="exact"/>
        <w:ind w:left="18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90" w:x="10024" w:y="12750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148,0000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051" w:x="3172" w:y="13626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Clique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/>
        <w:fldChar w:fldCharType="begin"/>
      </w:r>
      <w:r>
        <w:rPr/>
        <w:instrText> HYPERLINK "javascript:chama_completo(292508672)"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2"/>
          <w:sz w:val="12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"javascript:chama_completo(292508672)"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2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1"/>
          <w:sz w:val="12"/>
        </w:rPr>
        <w:t>para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 w:hAnsi="Tahoma" w:cs="Tahoma"/>
          <w:color w:val="333333"/>
          <w:spacing w:val="2"/>
          <w:sz w:val="12"/>
        </w:rPr>
        <w:t>geração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relatório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completo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com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quebra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2"/>
          <w:sz w:val="12"/>
        </w:rPr>
        <w:t>página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3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37.2999992370605pt;margin-top:362.75pt;z-index:-3;width:433.200012207031pt;height:78.3000030517578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38.5999984741211pt;margin-top:452.950012207031pt;z-index:-7;width:63.0499992370605pt;height:17.89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noProof w:val="on"/>
        </w:rPr>
        <w:pict>
          <v:shape xmlns:v="urn:schemas-microsoft-com:vml" id="_x00002" style="position:absolute;margin-left:44.5999984741211pt;margin-top:452.950012207031pt;z-index:-11;width:124.75pt;height:17.89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noProof w:val="on"/>
        </w:rPr>
        <w:pict>
          <v:shape xmlns:v="urn:schemas-microsoft-com:vml" id="_x00003" style="position:absolute;margin-left:124.849998474121pt;margin-top:452.950012207031pt;z-index:-15;width:120.099998474121pt;height:17.89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noProof w:val="on"/>
        </w:rPr>
        <w:pict>
          <v:shape xmlns:v="urn:schemas-microsoft-com:vml" id="_x00004" style="position:absolute;margin-left:205.100006103516pt;margin-top:452.950012207031pt;z-index:-19;width:116.75pt;height:17.89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5"/>
          </v:shape>
        </w:pict>
      </w:r>
      <w:r>
        <w:rPr>
          <w:noProof w:val="on"/>
        </w:rPr>
        <w:pict>
          <v:shape xmlns:v="urn:schemas-microsoft-com:vml" id="_x00005" style="position:absolute;margin-left:282.049987792969pt;margin-top:452.950012207031pt;z-index:-23;width:119.400001525879pt;height:17.89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6"/>
          </v:shape>
        </w:pict>
      </w:r>
      <w:r>
        <w:rPr>
          <w:noProof w:val="on"/>
        </w:rPr>
        <w:pict>
          <v:shape xmlns:v="urn:schemas-microsoft-com:vml" id="_x00006" style="position:absolute;margin-left:373.600006103516pt;margin-top:452.950012207031pt;z-index:-27;width:83.5999984741211pt;height:17.89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7"/>
          </v:shape>
        </w:pict>
      </w:r>
      <w:r>
        <w:rPr>
          <w:noProof w:val="on"/>
        </w:rPr>
        <w:pict>
          <v:shape xmlns:v="urn:schemas-microsoft-com:vml" id="_x00007" style="position:absolute;margin-left:426.700012207031pt;margin-top:452.950012207031pt;z-index:-31;width:101.5pt;height:17.89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8"/>
          </v:shape>
        </w:pict>
      </w:r>
      <w:r>
        <w:rPr>
          <w:noProof w:val="on"/>
        </w:rPr>
        <w:pict>
          <v:shape xmlns:v="urn:schemas-microsoft-com:vml" id="_x00008" style="position:absolute;margin-left:499.649993896484pt;margin-top:452.950012207031pt;z-index:-35;width:63.0499992370605pt;height:17.89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9"/>
          </v:shape>
        </w:pict>
      </w:r>
      <w:r>
        <w:rPr>
          <w:noProof w:val="on"/>
        </w:rPr>
        <w:pict>
          <v:shape xmlns:v="urn:schemas-microsoft-com:vml" id="_x00009" style="position:absolute;margin-left:39.2999992370605pt;margin-top:474.200012207031pt;z-index:-39;width:522.75pt;height:3.34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10"/>
          </v:shape>
        </w:pict>
      </w:r>
      <w:r>
        <w:rPr>
          <w:noProof w:val="on"/>
        </w:rPr>
        <w:pict>
          <v:shape xmlns:v="urn:schemas-microsoft-com:vml" id="_x000010" style="position:absolute;margin-left:38.5999984741211pt;margin-top:480.850006103516pt;z-index:-43;width:6.65000009536743pt;height:98.1999969482422pt;mso-position-horizontal:absolute;mso-position-horizontal-relative:page;mso-position-vertical:absolute;mso-position-vertical-relative:page" type="#_x0000_t75">
            <v:imagedata xmlns:r="http://schemas.openxmlformats.org/officeDocument/2006/relationships" r:id="rId11"/>
          </v:shape>
        </w:pict>
      </w:r>
      <w:r>
        <w:rPr>
          <w:noProof w:val="on"/>
        </w:rPr>
        <w:pict>
          <v:shape xmlns:v="urn:schemas-microsoft-com:vml" id="_x000011" style="position:absolute;margin-left:39.2999992370605pt;margin-top:581.650024414063pt;z-index:-47;width:522.75pt;height:3.34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12"/>
          </v:shape>
        </w:pict>
      </w:r>
      <w:r>
        <w:rPr>
          <w:noProof w:val="on"/>
        </w:rPr>
        <w:pict>
          <v:shape xmlns:v="urn:schemas-microsoft-com:vml" id="_x000012" style="position:absolute;margin-left:456.549987792969pt;margin-top:588.299987792969pt;z-index:-51;width:71.6500015258789pt;height:17.89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13"/>
          </v:shape>
        </w:pict>
      </w:r>
      <w:r>
        <w:rPr>
          <w:noProof w:val="on"/>
        </w:rPr>
        <w:pict>
          <v:shape xmlns:v="urn:schemas-microsoft-com:vml" id="_x000013" style="position:absolute;margin-left:39.2999992370605pt;margin-top:609.549987792969pt;z-index:-55;width:522.75pt;height:3.34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14"/>
          </v:shape>
        </w:pict>
      </w:r>
      <w:r>
        <w:rPr>
          <w:noProof w:val="on"/>
        </w:rPr>
        <w:pict>
          <v:shape xmlns:v="urn:schemas-microsoft-com:vml" id="_x000014" style="position:absolute;margin-left:39.2999992370605pt;margin-top:629.450012207031pt;z-index:-59;width:522.75pt;height:3.34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15"/>
          </v:shape>
        </w:pict>
      </w:r>
      <w:r>
        <w:rPr>
          <w:noProof w:val="on"/>
        </w:rPr>
        <w:pict>
          <v:shape xmlns:v="urn:schemas-microsoft-com:vml" id="_x000015" style="position:absolute;margin-left:456.549987792969pt;margin-top:636.049987792969pt;z-index:-63;width:71.6500015258789pt;height:17.89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16"/>
          </v:shape>
        </w:pict>
      </w:r>
      <w:r>
        <w:rPr>
          <w:noProof w:val="on"/>
        </w:rPr>
        <w:pict>
          <v:shape xmlns:v="urn:schemas-microsoft-com:vml" id="_x000016" style="position:absolute;margin-left:39.2999992370605pt;margin-top:656.650024414063pt;z-index:-67;width:522.75pt;height:3.34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17"/>
          </v:shape>
        </w:pict>
      </w:r>
      <w:r>
        <w:rPr>
          <w:noProof w:val="on"/>
        </w:rPr>
        <w:pict>
          <v:shape xmlns:v="urn:schemas-microsoft-com:vml" id="_x000017" style="position:absolute;margin-left:35.2999992370605pt;margin-top:45pt;z-index:-71;width:68.3499984741211pt;height:50.45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18"/>
          </v:shape>
        </w:pict>
      </w:r>
      <w:r>
        <w:rPr>
          <w:noProof w:val="on"/>
        </w:rPr>
        <w:pict>
          <v:shape xmlns:v="urn:schemas-microsoft-com:vml" id="_x000018" style="position:absolute;margin-left:97.3000030517578pt;margin-top:329.25pt;z-index:-75;width:173.800003051758pt;height:26.5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9"/>
          </v:shape>
        </w:pict>
      </w:r>
      <w:r>
        <w:rPr>
          <w:noProof w:val="on"/>
        </w:rPr>
        <w:pict>
          <v:shape xmlns:v="urn:schemas-microsoft-com:vml" id="_x000019" style="position:absolute;margin-left:-1pt;margin-top:-1pt;z-index:-79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0"/>
          </v:shape>
        </w:pict>
      </w:r>
      <w:r>
        <w:rPr>
          <w:noProof w:val="on"/>
        </w:rPr>
        <w:pict>
          <v:shape xmlns:v="urn:schemas-microsoft-com:vml" id="_x000020" style="position:absolute;margin-left:177.899993896484pt;margin-top:665.900024414063pt;z-index:-83;width:74.9499969482422pt;height:11.94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21"/>
          </v:shape>
        </w:pict>
      </w:r>
      <w:r>
        <w:rPr>
          <w:noProof w:val="on"/>
        </w:rPr>
        <w:pict>
          <v:shape xmlns:v="urn:schemas-microsoft-com:vml" id="_x000021" style="position:absolute;margin-left:254.899993896484pt;margin-top:665.900024414063pt;z-index:-87;width:74.9499969482422pt;height:11.94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2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10" Type="http://schemas.openxmlformats.org/officeDocument/2006/relationships/image" Target="media/image10.jpeg" /><Relationship Id="rId11" Type="http://schemas.openxmlformats.org/officeDocument/2006/relationships/image" Target="media/image11.jpeg" /><Relationship Id="rId12" Type="http://schemas.openxmlformats.org/officeDocument/2006/relationships/image" Target="media/image12.jpeg" /><Relationship Id="rId13" Type="http://schemas.openxmlformats.org/officeDocument/2006/relationships/image" Target="media/image13.jpeg" /><Relationship Id="rId14" Type="http://schemas.openxmlformats.org/officeDocument/2006/relationships/image" Target="media/image14.jpeg" /><Relationship Id="rId15" Type="http://schemas.openxmlformats.org/officeDocument/2006/relationships/image" Target="media/image15.jpeg" /><Relationship Id="rId16" Type="http://schemas.openxmlformats.org/officeDocument/2006/relationships/image" Target="media/image16.jpeg" /><Relationship Id="rId17" Type="http://schemas.openxmlformats.org/officeDocument/2006/relationships/image" Target="media/image17.jpeg" /><Relationship Id="rId18" Type="http://schemas.openxmlformats.org/officeDocument/2006/relationships/image" Target="media/image18.jpeg" /><Relationship Id="rId19" Type="http://schemas.openxmlformats.org/officeDocument/2006/relationships/image" Target="media/image19.jpeg" /><Relationship Id="rId2" Type="http://schemas.openxmlformats.org/officeDocument/2006/relationships/image" Target="media/image2.jpeg" /><Relationship Id="rId20" Type="http://schemas.openxmlformats.org/officeDocument/2006/relationships/image" Target="media/image20.jpeg" /><Relationship Id="rId21" Type="http://schemas.openxmlformats.org/officeDocument/2006/relationships/image" Target="media/image21.jpeg" /><Relationship Id="rId22" Type="http://schemas.openxmlformats.org/officeDocument/2006/relationships/image" Target="media/image22.jpeg" /><Relationship Id="rId23" Type="http://schemas.openxmlformats.org/officeDocument/2006/relationships/styles" Target="styles.xml" /><Relationship Id="rId24" Type="http://schemas.openxmlformats.org/officeDocument/2006/relationships/fontTable" Target="fontTable.xml" /><Relationship Id="rId25" Type="http://schemas.openxmlformats.org/officeDocument/2006/relationships/settings" Target="settings.xml" /><Relationship Id="rId26" Type="http://schemas.openxmlformats.org/officeDocument/2006/relationships/webSettings" Target="webSettings.xml" /><Relationship Id="rId3" Type="http://schemas.openxmlformats.org/officeDocument/2006/relationships/image" Target="media/image3.jpeg" /><Relationship Id="rId4" Type="http://schemas.openxmlformats.org/officeDocument/2006/relationships/image" Target="media/image4.jpeg" /><Relationship Id="rId5" Type="http://schemas.openxmlformats.org/officeDocument/2006/relationships/image" Target="media/image5.jpeg" /><Relationship Id="rId6" Type="http://schemas.openxmlformats.org/officeDocument/2006/relationships/image" Target="media/image6.jpeg" /><Relationship Id="rId7" Type="http://schemas.openxmlformats.org/officeDocument/2006/relationships/image" Target="media/image7.jpeg" /><Relationship Id="rId8" Type="http://schemas.openxmlformats.org/officeDocument/2006/relationships/image" Target="media/image8.jpeg" /><Relationship Id="rId9" Type="http://schemas.openxmlformats.org/officeDocument/2006/relationships/image" Target="media/image9.jpeg" /></Relationships>
</file>

<file path=docProps/app.xml><?xml version="1.0" encoding="utf-8"?>
<Properties xmlns="http://schemas.openxmlformats.org/officeDocument/2006/extended-properties">
  <Template>Normal</Template>
  <TotalTime>3</TotalTime>
  <Pages>1</Pages>
  <Words>398</Words>
  <Characters>2221</Characters>
  <Application>Aspose</Application>
  <DocSecurity>0</DocSecurity>
  <Lines>133</Lines>
  <Paragraphs>133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2486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2023-06-16T17:06:49+00:00</dcterms:created>
  <dcterms:modified xmlns:xsi="http://www.w3.org/2001/XMLSchema-instance" xmlns:dcterms="http://purl.org/dc/terms/" xsi:type="dcterms:W3CDTF">2023-06-16T17:06:49+00:00</dcterms:modified>
</coreProperties>
</file>