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3EB" w:rsidRDefault="004900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503EB" w:rsidRDefault="0049001F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F503EB" w:rsidRPr="0049001F" w:rsidRDefault="0049001F" w:rsidP="0049001F">
      <w:pPr>
        <w:framePr w:w="3046" w:wrap="auto" w:vAnchor="page" w:hAnchor="page" w:x="4666" w:y="1981"/>
        <w:spacing w:before="0" w:after="0"/>
        <w:jc w:val="left"/>
        <w:rPr>
          <w:rFonts w:ascii="Calibri" w:eastAsia="Times New Roman" w:hAnsi="Calibri" w:cs="Calibri"/>
          <w:color w:val="000000"/>
          <w:sz w:val="24"/>
          <w:szCs w:val="24"/>
          <w:lang w:val="pt-BR" w:eastAsia="pt-BR"/>
        </w:rPr>
      </w:pPr>
      <w:r>
        <w:rPr>
          <w:rFonts w:ascii="Calibri" w:hAnsi="Calibri" w:cs="Calibri"/>
          <w:color w:val="000000"/>
          <w:spacing w:val="-1"/>
        </w:rPr>
        <w:t>Nº</w:t>
      </w:r>
      <w:r w:rsidRPr="0049001F">
        <w:rPr>
          <w:rFonts w:ascii="Calibri" w:eastAsia="Times New Roman" w:hAnsi="Calibri" w:cs="Calibri"/>
          <w:color w:val="000000"/>
          <w:sz w:val="24"/>
          <w:szCs w:val="24"/>
          <w:lang w:val="pt-BR" w:eastAsia="pt-BR"/>
        </w:rPr>
        <w:t>20231812EXA53615HEMU</w:t>
      </w:r>
    </w:p>
    <w:p w:rsidR="00F503EB" w:rsidRDefault="0049001F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Humanização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entidade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sem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lucrativos,</w:t>
      </w:r>
    </w:p>
    <w:p w:rsidR="00F503EB" w:rsidRDefault="0049001F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classificado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como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tornar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 Tomada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Preços,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F503EB" w:rsidRDefault="0049001F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</w:rPr>
        <w:t xml:space="preserve"> adquirir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insumos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Estadual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Mulher,</w:t>
      </w:r>
    </w:p>
    <w:p w:rsidR="00F503EB" w:rsidRDefault="0049001F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endereço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Rua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Setor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Oeste, </w:t>
      </w:r>
      <w:r>
        <w:rPr>
          <w:rFonts w:ascii="Calibri" w:hAnsi="Calibri" w:cs="Calibri"/>
          <w:color w:val="000000"/>
        </w:rPr>
        <w:t>Goiânia,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F503EB" w:rsidRDefault="0049001F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Não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exigirá</w:t>
      </w:r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publicidade </w:t>
      </w:r>
      <w:r>
        <w:rPr>
          <w:rFonts w:ascii="Calibri" w:hAnsi="Calibri" w:cs="Calibri"/>
          <w:color w:val="000000"/>
          <w:sz w:val="18"/>
        </w:rPr>
        <w:t>prévia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disposta</w:t>
      </w:r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artigo</w:t>
      </w:r>
    </w:p>
    <w:p w:rsidR="00F503EB" w:rsidRDefault="0049001F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Nas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compras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ou</w:t>
      </w:r>
      <w:r>
        <w:rPr>
          <w:rFonts w:ascii="Calibri"/>
          <w:color w:val="000000"/>
          <w:spacing w:val="3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contratações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realizadas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em</w:t>
      </w:r>
      <w:r>
        <w:rPr>
          <w:rFonts w:ascii="Calibri"/>
          <w:color w:val="000000"/>
          <w:spacing w:val="4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caráter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urgência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z w:val="18"/>
        </w:rPr>
        <w:t>ou</w:t>
      </w:r>
    </w:p>
    <w:p w:rsidR="00F503EB" w:rsidRDefault="0049001F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emergência,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caracterizadas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ocorrência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fatos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inesperados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imprevisíveis,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cujo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não</w:t>
      </w:r>
    </w:p>
    <w:p w:rsidR="00F503EB" w:rsidRDefault="0049001F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atendimento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imediato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seja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mais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gravoso,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importando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em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prejuízos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ou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comprometendo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F503EB" w:rsidRDefault="0049001F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segurança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pessoas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ou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equipamentos, </w:t>
      </w:r>
      <w:r>
        <w:rPr>
          <w:rFonts w:ascii="Calibri"/>
          <w:color w:val="000000"/>
          <w:sz w:val="18"/>
        </w:rPr>
        <w:t xml:space="preserve">reconhecidos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administração.</w:t>
      </w:r>
    </w:p>
    <w:p w:rsidR="00F503EB" w:rsidRDefault="0049001F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F503EB" w:rsidRDefault="0049001F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F503EB" w:rsidRDefault="0049001F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F503EB" w:rsidRDefault="0049001F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F503EB" w:rsidRDefault="0049001F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F503EB" w:rsidRDefault="0049001F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F503EB" w:rsidRDefault="0049001F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F503EB" w:rsidRDefault="0049001F">
      <w:pPr>
        <w:framePr w:w="134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INSTITUTO</w:t>
      </w:r>
    </w:p>
    <w:p w:rsidR="00F503EB" w:rsidRDefault="0049001F">
      <w:pPr>
        <w:framePr w:w="1343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DOS</w:t>
      </w:r>
    </w:p>
    <w:p w:rsidR="00F503EB" w:rsidRDefault="0049001F">
      <w:pPr>
        <w:framePr w:w="1343" w:wrap="auto" w:hAnchor="text" w:x="1922" w:y="817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F503EB" w:rsidRDefault="0049001F">
      <w:pPr>
        <w:framePr w:w="1343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INTENSIVIST</w:t>
      </w:r>
    </w:p>
    <w:p w:rsidR="00F503EB" w:rsidRDefault="0049001F">
      <w:pPr>
        <w:framePr w:w="1343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4"/>
        </w:rPr>
        <w:t>DO</w:t>
      </w:r>
    </w:p>
    <w:p w:rsidR="00F503EB" w:rsidRDefault="0049001F">
      <w:pPr>
        <w:framePr w:w="1964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NASOFIBROSCOPIA</w:t>
      </w:r>
    </w:p>
    <w:p w:rsidR="00F503EB" w:rsidRDefault="0049001F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F503EB" w:rsidRDefault="0049001F">
      <w:pPr>
        <w:framePr w:w="1300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1.600,00</w:t>
      </w:r>
    </w:p>
    <w:p w:rsidR="00F503EB" w:rsidRDefault="0049001F">
      <w:pPr>
        <w:framePr w:w="1300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1.600,00</w:t>
      </w:r>
    </w:p>
    <w:p w:rsidR="00F503EB" w:rsidRDefault="0049001F">
      <w:pPr>
        <w:framePr w:w="1322" w:wrap="auto" w:hAnchor="text" w:x="1922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4"/>
        </w:rPr>
        <w:t>DE</w:t>
      </w:r>
    </w:p>
    <w:p w:rsidR="00F503EB" w:rsidRDefault="0049001F">
      <w:pPr>
        <w:framePr w:w="1322" w:wrap="auto" w:hAnchor="text" w:x="1922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GOIAS</w:t>
      </w:r>
      <w:r>
        <w:rPr>
          <w:rFonts w:ascii="Calibri"/>
          <w:color w:val="000000"/>
          <w:spacing w:val="1"/>
        </w:rPr>
        <w:t xml:space="preserve"> LTDA</w:t>
      </w:r>
    </w:p>
    <w:p w:rsidR="00F503EB" w:rsidRDefault="0049001F">
      <w:pPr>
        <w:framePr w:w="352" w:wrap="auto" w:hAnchor="text" w:x="1922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F503EB" w:rsidRDefault="0049001F">
      <w:pPr>
        <w:framePr w:w="352" w:wrap="auto" w:hAnchor="text" w:x="1922" w:y="100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F503EB" w:rsidRDefault="0049001F">
      <w:pPr>
        <w:framePr w:w="352" w:wrap="auto" w:hAnchor="text" w:x="1922" w:y="100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F503EB" w:rsidRDefault="0049001F">
      <w:pPr>
        <w:framePr w:w="1220" w:wrap="auto" w:hAnchor="text" w:x="2034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F503EB" w:rsidRDefault="0049001F">
      <w:pPr>
        <w:framePr w:w="1220" w:wrap="auto" w:hAnchor="text" w:x="2034" w:y="100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8.228.200/</w:t>
      </w:r>
    </w:p>
    <w:p w:rsidR="00F503EB" w:rsidRDefault="0049001F">
      <w:pPr>
        <w:framePr w:w="1220" w:wrap="auto" w:hAnchor="text" w:x="2034" w:y="100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001-15</w:t>
      </w:r>
    </w:p>
    <w:p w:rsidR="00F503EB" w:rsidRDefault="0049001F">
      <w:pPr>
        <w:framePr w:w="1221" w:wrap="auto" w:hAnchor="text" w:x="1813" w:y="113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53615/2023</w:t>
      </w:r>
    </w:p>
    <w:p w:rsidR="00F503EB" w:rsidRDefault="0049001F">
      <w:pPr>
        <w:framePr w:w="2028" w:wrap="auto" w:hAnchor="text" w:x="8580" w:y="11482"/>
        <w:widowControl w:val="0"/>
        <w:autoSpaceDE w:val="0"/>
        <w:autoSpaceDN w:val="0"/>
        <w:spacing w:before="0" w:after="0" w:line="190" w:lineRule="exact"/>
        <w:jc w:val="left"/>
        <w:rPr>
          <w:rFonts w:ascii="ICHRDL+MyriadPro-Regular"/>
          <w:color w:val="000000"/>
          <w:sz w:val="16"/>
        </w:rPr>
      </w:pPr>
      <w:r>
        <w:rPr>
          <w:rFonts w:ascii="ICHRDL+MyriadPro-Regular"/>
          <w:color w:val="000000"/>
          <w:spacing w:val="-1"/>
          <w:sz w:val="16"/>
        </w:rPr>
        <w:t>Assinado de</w:t>
      </w:r>
      <w:r>
        <w:rPr>
          <w:rFonts w:ascii="ICHRDL+MyriadPro-Regular"/>
          <w:color w:val="000000"/>
          <w:sz w:val="16"/>
        </w:rPr>
        <w:t xml:space="preserve"> </w:t>
      </w:r>
      <w:r>
        <w:rPr>
          <w:rFonts w:ascii="ICHRDL+MyriadPro-Regular"/>
          <w:color w:val="000000"/>
          <w:spacing w:val="-1"/>
          <w:sz w:val="16"/>
        </w:rPr>
        <w:t>forma</w:t>
      </w:r>
      <w:r>
        <w:rPr>
          <w:rFonts w:ascii="ICHRDL+MyriadPro-Regular"/>
          <w:color w:val="000000"/>
          <w:sz w:val="16"/>
        </w:rPr>
        <w:t xml:space="preserve"> </w:t>
      </w:r>
      <w:r>
        <w:rPr>
          <w:rFonts w:ascii="ICHRDL+MyriadPro-Regular"/>
          <w:color w:val="000000"/>
          <w:spacing w:val="-1"/>
          <w:sz w:val="16"/>
        </w:rPr>
        <w:t>digital</w:t>
      </w:r>
    </w:p>
    <w:p w:rsidR="00F503EB" w:rsidRDefault="0049001F">
      <w:pPr>
        <w:framePr w:w="2028" w:wrap="auto" w:hAnchor="text" w:x="8580" w:y="11482"/>
        <w:widowControl w:val="0"/>
        <w:autoSpaceDE w:val="0"/>
        <w:autoSpaceDN w:val="0"/>
        <w:spacing w:before="0" w:after="0" w:line="190" w:lineRule="exact"/>
        <w:jc w:val="left"/>
        <w:rPr>
          <w:rFonts w:ascii="ICHRDL+MyriadPro-Regular"/>
          <w:color w:val="000000"/>
          <w:sz w:val="16"/>
        </w:rPr>
      </w:pPr>
      <w:r>
        <w:rPr>
          <w:rFonts w:ascii="ICHRDL+MyriadPro-Regular"/>
          <w:color w:val="000000"/>
          <w:spacing w:val="-1"/>
          <w:sz w:val="16"/>
        </w:rPr>
        <w:t>por</w:t>
      </w:r>
      <w:r>
        <w:rPr>
          <w:rFonts w:ascii="ICHRDL+MyriadPro-Regular"/>
          <w:color w:val="000000"/>
          <w:sz w:val="16"/>
        </w:rPr>
        <w:t xml:space="preserve"> </w:t>
      </w:r>
      <w:r>
        <w:rPr>
          <w:rFonts w:ascii="ICHRDL+MyriadPro-Regular"/>
          <w:color w:val="000000"/>
          <w:spacing w:val="-1"/>
          <w:sz w:val="16"/>
        </w:rPr>
        <w:t>Lucas</w:t>
      </w:r>
      <w:r>
        <w:rPr>
          <w:rFonts w:ascii="ICHRDL+MyriadPro-Regular"/>
          <w:color w:val="000000"/>
          <w:sz w:val="16"/>
        </w:rPr>
        <w:t xml:space="preserve"> </w:t>
      </w:r>
      <w:r>
        <w:rPr>
          <w:rFonts w:ascii="ICHRDL+MyriadPro-Regular"/>
          <w:color w:val="000000"/>
          <w:spacing w:val="-1"/>
          <w:sz w:val="16"/>
        </w:rPr>
        <w:t>Gabriel</w:t>
      </w:r>
      <w:r>
        <w:rPr>
          <w:rFonts w:ascii="ICHRDL+MyriadPro-Regular"/>
          <w:color w:val="000000"/>
          <w:sz w:val="16"/>
        </w:rPr>
        <w:t xml:space="preserve"> </w:t>
      </w:r>
      <w:r>
        <w:rPr>
          <w:rFonts w:ascii="ICHRDL+MyriadPro-Regular"/>
          <w:color w:val="000000"/>
          <w:spacing w:val="-1"/>
          <w:sz w:val="16"/>
        </w:rPr>
        <w:t>Alves</w:t>
      </w:r>
    </w:p>
    <w:p w:rsidR="00F503EB" w:rsidRDefault="0049001F">
      <w:pPr>
        <w:framePr w:w="2028" w:wrap="auto" w:hAnchor="text" w:x="8580" w:y="11482"/>
        <w:widowControl w:val="0"/>
        <w:autoSpaceDE w:val="0"/>
        <w:autoSpaceDN w:val="0"/>
        <w:spacing w:before="0" w:after="0" w:line="190" w:lineRule="exact"/>
        <w:jc w:val="left"/>
        <w:rPr>
          <w:rFonts w:ascii="ICHRDL+MyriadPro-Regular"/>
          <w:color w:val="000000"/>
          <w:sz w:val="16"/>
        </w:rPr>
      </w:pPr>
      <w:r>
        <w:rPr>
          <w:rFonts w:ascii="ICHRDL+MyriadPro-Regular"/>
          <w:color w:val="000000"/>
          <w:spacing w:val="-1"/>
          <w:sz w:val="16"/>
        </w:rPr>
        <w:t>Rocha</w:t>
      </w:r>
    </w:p>
    <w:p w:rsidR="00F503EB" w:rsidRDefault="0049001F">
      <w:pPr>
        <w:framePr w:w="2028" w:wrap="auto" w:hAnchor="text" w:x="8580" w:y="11482"/>
        <w:widowControl w:val="0"/>
        <w:autoSpaceDE w:val="0"/>
        <w:autoSpaceDN w:val="0"/>
        <w:spacing w:before="0" w:after="0" w:line="190" w:lineRule="exact"/>
        <w:jc w:val="left"/>
        <w:rPr>
          <w:rFonts w:ascii="ICHRDL+MyriadPro-Regular"/>
          <w:color w:val="000000"/>
          <w:sz w:val="16"/>
        </w:rPr>
      </w:pPr>
      <w:r>
        <w:rPr>
          <w:rFonts w:ascii="ICHRDL+MyriadPro-Regular"/>
          <w:color w:val="000000"/>
          <w:spacing w:val="-1"/>
          <w:sz w:val="16"/>
        </w:rPr>
        <w:t>Dados:</w:t>
      </w:r>
      <w:r>
        <w:rPr>
          <w:rFonts w:ascii="ICHRDL+MyriadPro-Regular"/>
          <w:color w:val="000000"/>
          <w:sz w:val="16"/>
        </w:rPr>
        <w:t xml:space="preserve"> </w:t>
      </w:r>
      <w:r>
        <w:rPr>
          <w:rFonts w:ascii="ICHRDL+MyriadPro-Regular"/>
          <w:color w:val="000000"/>
          <w:spacing w:val="-1"/>
          <w:sz w:val="16"/>
        </w:rPr>
        <w:t>2</w:t>
      </w:r>
      <w:r>
        <w:rPr>
          <w:rFonts w:ascii="ICHRDL+MyriadPro-Regular"/>
          <w:color w:val="000000"/>
          <w:spacing w:val="-1"/>
          <w:sz w:val="16"/>
        </w:rPr>
        <w:t>0</w:t>
      </w:r>
      <w:r>
        <w:rPr>
          <w:rFonts w:ascii="ICHRDL+MyriadPro-Regular"/>
          <w:color w:val="000000"/>
          <w:spacing w:val="-1"/>
          <w:sz w:val="16"/>
        </w:rPr>
        <w:t>24.01.03</w:t>
      </w:r>
      <w:r>
        <w:rPr>
          <w:rFonts w:ascii="ICHRDL+MyriadPro-Regular"/>
          <w:color w:val="000000"/>
          <w:sz w:val="16"/>
        </w:rPr>
        <w:t xml:space="preserve"> </w:t>
      </w:r>
      <w:r>
        <w:rPr>
          <w:rFonts w:ascii="ICHRDL+MyriadPro-Regular"/>
          <w:color w:val="000000"/>
          <w:spacing w:val="-1"/>
          <w:sz w:val="16"/>
        </w:rPr>
        <w:t>08:08:49</w:t>
      </w:r>
    </w:p>
    <w:p w:rsidR="00F503EB" w:rsidRDefault="0049001F">
      <w:pPr>
        <w:framePr w:w="2028" w:wrap="auto" w:hAnchor="text" w:x="8580" w:y="11482"/>
        <w:widowControl w:val="0"/>
        <w:autoSpaceDE w:val="0"/>
        <w:autoSpaceDN w:val="0"/>
        <w:spacing w:before="0" w:after="0" w:line="190" w:lineRule="exact"/>
        <w:jc w:val="left"/>
        <w:rPr>
          <w:rFonts w:ascii="ICHRDL+MyriadPro-Regular"/>
          <w:color w:val="000000"/>
          <w:sz w:val="16"/>
        </w:rPr>
      </w:pPr>
      <w:r>
        <w:rPr>
          <w:rFonts w:ascii="ICHRDL+MyriadPro-Regular"/>
          <w:color w:val="000000"/>
          <w:spacing w:val="-1"/>
          <w:sz w:val="16"/>
        </w:rPr>
        <w:t>-03'00'</w:t>
      </w:r>
    </w:p>
    <w:p w:rsidR="00F503EB" w:rsidRDefault="0049001F">
      <w:pPr>
        <w:framePr w:w="2145" w:wrap="auto" w:hAnchor="text" w:x="6618" w:y="11534"/>
        <w:widowControl w:val="0"/>
        <w:autoSpaceDE w:val="0"/>
        <w:autoSpaceDN w:val="0"/>
        <w:spacing w:before="0" w:after="0" w:line="412" w:lineRule="exact"/>
        <w:jc w:val="left"/>
        <w:rPr>
          <w:rFonts w:ascii="ICHRDL+MyriadPro-Regular"/>
          <w:color w:val="000000"/>
          <w:sz w:val="34"/>
        </w:rPr>
      </w:pPr>
      <w:r>
        <w:rPr>
          <w:rFonts w:ascii="ICHRDL+MyriadPro-Regular"/>
          <w:color w:val="000000"/>
          <w:spacing w:val="1"/>
          <w:sz w:val="34"/>
        </w:rPr>
        <w:t>Lucas</w:t>
      </w:r>
      <w:r>
        <w:rPr>
          <w:rFonts w:ascii="ICHRDL+MyriadPro-Regular"/>
          <w:color w:val="000000"/>
          <w:sz w:val="34"/>
        </w:rPr>
        <w:t xml:space="preserve"> </w:t>
      </w:r>
      <w:r>
        <w:rPr>
          <w:rFonts w:ascii="ICHRDL+MyriadPro-Regular"/>
          <w:color w:val="000000"/>
          <w:spacing w:val="1"/>
          <w:sz w:val="34"/>
        </w:rPr>
        <w:t>Gabriel</w:t>
      </w:r>
    </w:p>
    <w:p w:rsidR="00F503EB" w:rsidRDefault="0049001F">
      <w:pPr>
        <w:framePr w:w="2145" w:wrap="auto" w:hAnchor="text" w:x="6618" w:y="11534"/>
        <w:widowControl w:val="0"/>
        <w:autoSpaceDE w:val="0"/>
        <w:autoSpaceDN w:val="0"/>
        <w:spacing w:before="0" w:after="0" w:line="411" w:lineRule="exact"/>
        <w:jc w:val="left"/>
        <w:rPr>
          <w:rFonts w:ascii="ICHRDL+MyriadPro-Regular"/>
          <w:color w:val="000000"/>
          <w:sz w:val="34"/>
        </w:rPr>
      </w:pPr>
      <w:r>
        <w:rPr>
          <w:rFonts w:ascii="ICHRDL+MyriadPro-Regular"/>
          <w:color w:val="000000"/>
          <w:spacing w:val="1"/>
          <w:sz w:val="34"/>
        </w:rPr>
        <w:t>Alves</w:t>
      </w:r>
      <w:r>
        <w:rPr>
          <w:rFonts w:ascii="ICHRDL+MyriadPro-Regular"/>
          <w:color w:val="000000"/>
          <w:sz w:val="34"/>
        </w:rPr>
        <w:t xml:space="preserve"> </w:t>
      </w:r>
      <w:r>
        <w:rPr>
          <w:rFonts w:ascii="ICHRDL+MyriadPro-Regular"/>
          <w:color w:val="000000"/>
          <w:spacing w:val="1"/>
          <w:sz w:val="34"/>
        </w:rPr>
        <w:t>Rocha</w:t>
      </w:r>
    </w:p>
    <w:p w:rsidR="00F503EB" w:rsidRDefault="0049001F" w:rsidP="0049001F">
      <w:pPr>
        <w:framePr w:w="3736" w:wrap="auto" w:hAnchor="text" w:x="1702" w:y="12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Dezembro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2024.</w:t>
      </w:r>
    </w:p>
    <w:p w:rsidR="00F503EB" w:rsidRDefault="004900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4826635</wp:posOffset>
            </wp:positionV>
            <wp:extent cx="5641340" cy="2090420"/>
            <wp:effectExtent l="0" t="0" r="0" b="508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209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5100955</wp:posOffset>
            </wp:positionH>
            <wp:positionV relativeFrom="page">
              <wp:posOffset>7279640</wp:posOffset>
            </wp:positionV>
            <wp:extent cx="651510" cy="65405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03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50D5A1-FD8C-4A99-8BAE-58ADE9348796}"/>
    <w:embedBold r:id="rId2" w:fontKey="{090EAC31-DF32-4D99-B5B9-D51D868A51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C25C1EF-FCE6-40A4-A348-E6709AC5B3F5}"/>
    <w:embedBold r:id="rId4" w:fontKey="{B9853EBE-0AE2-4A28-A850-4F8D94F83D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95196EB-8742-410F-87E7-3AB532D715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B4E14CF-AD62-4908-95E9-9F9B3542B238}"/>
  </w:font>
  <w:font w:name="ICHRDL+MyriadPro-Regular">
    <w:charset w:val="01"/>
    <w:family w:val="auto"/>
    <w:pitch w:val="variable"/>
    <w:sig w:usb0="01010101" w:usb1="01010101" w:usb2="01010101" w:usb3="01010101" w:csb0="01010101" w:csb1="01010101"/>
    <w:embedRegular r:id="rId7" w:fontKey="{5340C39B-4C31-4092-BA72-7B75450804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915DBB0-C93F-48CC-A2B1-6D70D0D16F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9001F"/>
    <w:rsid w:val="00B06B85"/>
    <w:rsid w:val="00BA5B2D"/>
    <w:rsid w:val="00F5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136DFBB-FAB1-4503-B72D-513BC1319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49001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49001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6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1023</Characters>
  <Application>Microsoft Office Word</Application>
  <DocSecurity>4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Raiane Natiele de Sousa</cp:lastModifiedBy>
  <cp:revision>2</cp:revision>
  <cp:lastPrinted>2024-03-07T11:36:00Z</cp:lastPrinted>
  <dcterms:created xsi:type="dcterms:W3CDTF">2024-03-07T11:41:00Z</dcterms:created>
  <dcterms:modified xsi:type="dcterms:W3CDTF">2024-03-07T11:41:00Z</dcterms:modified>
</cp:coreProperties>
</file>