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188" w:val="left" w:leader="none"/>
        </w:tabs>
        <w:spacing w:before="71"/>
        <w:ind w:left="10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22/05/2023, 08:31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472880</wp:posOffset>
            </wp:positionH>
            <wp:positionV relativeFrom="paragraph">
              <wp:posOffset>228808</wp:posOffset>
            </wp:positionV>
            <wp:extent cx="849439" cy="19935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39" cy="199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3"/>
        <w:ind w:left="352"/>
      </w:pPr>
      <w:r>
        <w:rPr/>
        <w:t>Bionexo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Brasil</w:t>
      </w:r>
      <w:r>
        <w:rPr>
          <w:spacing w:val="7"/>
        </w:rPr>
        <w:t> </w:t>
      </w:r>
      <w:r>
        <w:rPr/>
        <w:t>Ltda</w:t>
      </w:r>
    </w:p>
    <w:p>
      <w:pPr>
        <w:pStyle w:val="BodyText"/>
        <w:spacing w:before="1"/>
        <w:ind w:left="352"/>
      </w:pPr>
      <w:r>
        <w:rPr/>
        <w:t>Relatório</w:t>
      </w:r>
      <w:r>
        <w:rPr>
          <w:spacing w:val="11"/>
        </w:rPr>
        <w:t> </w:t>
      </w:r>
      <w:r>
        <w:rPr/>
        <w:t>emitido</w:t>
      </w:r>
      <w:r>
        <w:rPr>
          <w:spacing w:val="11"/>
        </w:rPr>
        <w:t> </w:t>
      </w:r>
      <w:r>
        <w:rPr/>
        <w:t>em</w:t>
      </w:r>
      <w:r>
        <w:rPr>
          <w:spacing w:val="11"/>
        </w:rPr>
        <w:t> </w:t>
      </w:r>
      <w:r>
        <w:rPr/>
        <w:t>22/05/2023</w:t>
      </w:r>
      <w:r>
        <w:rPr>
          <w:spacing w:val="11"/>
        </w:rPr>
        <w:t> </w:t>
      </w:r>
      <w:r>
        <w:rPr/>
        <w:t>08:30</w:t>
      </w:r>
    </w:p>
    <w:p>
      <w:pPr>
        <w:pStyle w:val="BodyText"/>
        <w:spacing w:before="2"/>
      </w:pPr>
    </w:p>
    <w:p>
      <w:pPr>
        <w:pStyle w:val="Heading1"/>
      </w:pPr>
      <w:r>
        <w:rPr/>
        <w:t>Comprador</w:t>
      </w:r>
    </w:p>
    <w:p>
      <w:pPr>
        <w:pStyle w:val="BodyText"/>
        <w:spacing w:before="1"/>
        <w:ind w:left="352"/>
      </w:pPr>
      <w:r>
        <w:rPr/>
        <w:t>IGH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HEMU</w:t>
      </w:r>
      <w:r>
        <w:rPr>
          <w:spacing w:val="11"/>
        </w:rPr>
        <w:t> </w:t>
      </w:r>
      <w:r>
        <w:rPr/>
        <w:t>-</w:t>
      </w:r>
      <w:r>
        <w:rPr>
          <w:spacing w:val="11"/>
        </w:rPr>
        <w:t> </w:t>
      </w:r>
      <w:r>
        <w:rPr/>
        <w:t>Hospital</w:t>
      </w:r>
      <w:r>
        <w:rPr>
          <w:spacing w:val="11"/>
        </w:rPr>
        <w:t> </w:t>
      </w:r>
      <w:r>
        <w:rPr/>
        <w:t>Estadual</w:t>
      </w:r>
      <w:r>
        <w:rPr>
          <w:spacing w:val="11"/>
        </w:rPr>
        <w:t> </w:t>
      </w:r>
      <w:r>
        <w:rPr/>
        <w:t>da</w:t>
      </w:r>
      <w:r>
        <w:rPr>
          <w:spacing w:val="11"/>
        </w:rPr>
        <w:t> </w:t>
      </w:r>
      <w:r>
        <w:rPr/>
        <w:t>Mulher</w:t>
      </w:r>
      <w:r>
        <w:rPr>
          <w:spacing w:val="11"/>
        </w:rPr>
        <w:t> </w:t>
      </w:r>
      <w:r>
        <w:rPr/>
        <w:t>(11.858.570/0002-14)</w:t>
      </w:r>
    </w:p>
    <w:p>
      <w:pPr>
        <w:pStyle w:val="BodyText"/>
        <w:spacing w:before="1"/>
        <w:ind w:left="352"/>
      </w:pPr>
      <w:r>
        <w:rPr/>
        <w:t>AV.</w:t>
      </w:r>
      <w:r>
        <w:rPr>
          <w:spacing w:val="6"/>
        </w:rPr>
        <w:t> </w:t>
      </w:r>
      <w:r>
        <w:rPr/>
        <w:t>PERIMETRAL,</w:t>
      </w:r>
      <w:r>
        <w:rPr>
          <w:spacing w:val="6"/>
        </w:rPr>
        <w:t> </w:t>
      </w:r>
      <w:r>
        <w:rPr/>
        <w:t>ESQUINA</w:t>
      </w:r>
      <w:r>
        <w:rPr>
          <w:spacing w:val="6"/>
        </w:rPr>
        <w:t> </w:t>
      </w:r>
      <w:r>
        <w:rPr/>
        <w:t>C/</w:t>
      </w:r>
      <w:r>
        <w:rPr>
          <w:spacing w:val="7"/>
        </w:rPr>
        <w:t> </w:t>
      </w:r>
      <w:r>
        <w:rPr/>
        <w:t>RUA</w:t>
      </w:r>
      <w:r>
        <w:rPr>
          <w:spacing w:val="6"/>
        </w:rPr>
        <w:t> </w:t>
      </w:r>
      <w:r>
        <w:rPr/>
        <w:t>R7,</w:t>
      </w:r>
      <w:r>
        <w:rPr>
          <w:spacing w:val="6"/>
        </w:rPr>
        <w:t> </w:t>
      </w:r>
      <w:r>
        <w:rPr/>
        <w:t>SN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/>
        <w:t>SETOR</w:t>
      </w:r>
      <w:r>
        <w:rPr>
          <w:spacing w:val="6"/>
        </w:rPr>
        <w:t> </w:t>
      </w:r>
      <w:r>
        <w:rPr/>
        <w:t>COIMBRA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/>
        <w:t>GOIÂNIA,</w:t>
      </w:r>
      <w:r>
        <w:rPr>
          <w:spacing w:val="6"/>
        </w:rPr>
        <w:t> </w:t>
      </w:r>
      <w:r>
        <w:rPr/>
        <w:t>GO  </w:t>
      </w:r>
      <w:r>
        <w:rPr>
          <w:spacing w:val="19"/>
        </w:rPr>
        <w:t> </w:t>
      </w:r>
      <w:r>
        <w:rPr/>
        <w:t>CEP:</w:t>
      </w:r>
      <w:r>
        <w:rPr>
          <w:spacing w:val="7"/>
        </w:rPr>
        <w:t> </w:t>
      </w:r>
      <w:r>
        <w:rPr/>
        <w:t>74.530-020</w:t>
      </w:r>
    </w:p>
    <w:p>
      <w:pPr>
        <w:pStyle w:val="BodyText"/>
        <w:spacing w:before="1"/>
      </w:pPr>
    </w:p>
    <w:p>
      <w:pPr>
        <w:pStyle w:val="Heading1"/>
      </w:pPr>
      <w:r>
        <w:rPr/>
        <w:t>Relação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Itens</w:t>
      </w:r>
      <w:r>
        <w:rPr>
          <w:spacing w:val="13"/>
        </w:rPr>
        <w:t> </w:t>
      </w:r>
      <w:r>
        <w:rPr/>
        <w:t>(Confirmação)</w:t>
      </w:r>
    </w:p>
    <w:p>
      <w:pPr>
        <w:pStyle w:val="BodyText"/>
        <w:spacing w:before="1"/>
        <w:ind w:left="352"/>
      </w:pPr>
      <w:r>
        <w:rPr/>
        <w:t>Pedido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Cotação</w:t>
      </w:r>
      <w:r>
        <w:rPr>
          <w:spacing w:val="9"/>
        </w:rPr>
        <w:t> </w:t>
      </w:r>
      <w:r>
        <w:rPr/>
        <w:t>:</w:t>
      </w:r>
      <w:r>
        <w:rPr>
          <w:spacing w:val="9"/>
        </w:rPr>
        <w:t> </w:t>
      </w:r>
      <w:r>
        <w:rPr/>
        <w:t>288419197</w:t>
      </w:r>
    </w:p>
    <w:p>
      <w:pPr>
        <w:pStyle w:val="BodyText"/>
        <w:spacing w:before="1"/>
        <w:ind w:left="352"/>
      </w:pPr>
      <w:r>
        <w:rPr/>
        <w:t>COTAÇÃO</w:t>
      </w:r>
      <w:r>
        <w:rPr>
          <w:spacing w:val="8"/>
        </w:rPr>
        <w:t> </w:t>
      </w:r>
      <w:r>
        <w:rPr/>
        <w:t>Nº</w:t>
      </w:r>
      <w:r>
        <w:rPr>
          <w:spacing w:val="9"/>
        </w:rPr>
        <w:t> </w:t>
      </w:r>
      <w:r>
        <w:rPr/>
        <w:t>37736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MEDICAMENTOS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HEMU</w:t>
      </w:r>
      <w:r>
        <w:rPr>
          <w:spacing w:val="8"/>
        </w:rPr>
        <w:t> </w:t>
      </w:r>
      <w:r>
        <w:rPr/>
        <w:t>MAIO/2023</w:t>
      </w:r>
    </w:p>
    <w:p>
      <w:pPr>
        <w:pStyle w:val="BodyText"/>
        <w:spacing w:before="1"/>
        <w:ind w:left="352"/>
      </w:pPr>
      <w:r>
        <w:rPr/>
        <w:t>Frete</w:t>
      </w:r>
      <w:r>
        <w:rPr>
          <w:spacing w:val="10"/>
        </w:rPr>
        <w:t> </w:t>
      </w:r>
      <w:r>
        <w:rPr/>
        <w:t>Próprio</w:t>
      </w:r>
    </w:p>
    <w:p>
      <w:pPr>
        <w:pStyle w:val="BodyText"/>
        <w:spacing w:before="1"/>
      </w:pPr>
    </w:p>
    <w:p>
      <w:pPr>
        <w:pStyle w:val="BodyText"/>
        <w:ind w:left="352" w:right="243"/>
      </w:pPr>
      <w:r>
        <w:rPr/>
        <w:t>Observações:</w:t>
      </w:r>
      <w:r>
        <w:rPr>
          <w:spacing w:val="5"/>
        </w:rPr>
        <w:t> </w:t>
      </w:r>
      <w:r>
        <w:rPr/>
        <w:t>*PAGAMENTO:</w:t>
      </w:r>
      <w:r>
        <w:rPr>
          <w:spacing w:val="6"/>
        </w:rPr>
        <w:t> </w:t>
      </w:r>
      <w:r>
        <w:rPr/>
        <w:t>Somente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prazo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por</w:t>
      </w:r>
      <w:r>
        <w:rPr>
          <w:spacing w:val="6"/>
        </w:rPr>
        <w:t> </w:t>
      </w:r>
      <w:r>
        <w:rPr/>
        <w:t>meio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depósito</w:t>
      </w:r>
      <w:r>
        <w:rPr>
          <w:spacing w:val="6"/>
        </w:rPr>
        <w:t> </w:t>
      </w:r>
      <w:r>
        <w:rPr/>
        <w:t>em</w:t>
      </w:r>
      <w:r>
        <w:rPr>
          <w:spacing w:val="6"/>
        </w:rPr>
        <w:t> </w:t>
      </w:r>
      <w:r>
        <w:rPr/>
        <w:t>conta</w:t>
      </w:r>
      <w:r>
        <w:rPr>
          <w:spacing w:val="6"/>
        </w:rPr>
        <w:t> </w:t>
      </w:r>
      <w:r>
        <w:rPr/>
        <w:t>PJ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fornecedor.</w:t>
      </w:r>
      <w:r>
        <w:rPr>
          <w:spacing w:val="6"/>
        </w:rPr>
        <w:t> </w:t>
      </w:r>
      <w:r>
        <w:rPr/>
        <w:t>*FRETE:</w:t>
      </w:r>
      <w:r>
        <w:rPr>
          <w:spacing w:val="6"/>
        </w:rPr>
        <w:t> </w:t>
      </w:r>
      <w:r>
        <w:rPr/>
        <w:t>Só</w:t>
      </w:r>
      <w:r>
        <w:rPr>
          <w:spacing w:val="1"/>
        </w:rPr>
        <w:t> </w:t>
      </w:r>
      <w:r>
        <w:rPr/>
        <w:t>serão</w:t>
      </w:r>
      <w:r>
        <w:rPr>
          <w:spacing w:val="9"/>
        </w:rPr>
        <w:t> </w:t>
      </w:r>
      <w:r>
        <w:rPr/>
        <w:t>aceitas</w:t>
      </w:r>
      <w:r>
        <w:rPr>
          <w:spacing w:val="10"/>
        </w:rPr>
        <w:t> </w:t>
      </w:r>
      <w:r>
        <w:rPr/>
        <w:t>propostas</w:t>
      </w:r>
      <w:r>
        <w:rPr>
          <w:spacing w:val="10"/>
        </w:rPr>
        <w:t> </w:t>
      </w:r>
      <w:r>
        <w:rPr/>
        <w:t>com</w:t>
      </w:r>
      <w:r>
        <w:rPr>
          <w:spacing w:val="10"/>
        </w:rPr>
        <w:t> </w:t>
      </w:r>
      <w:r>
        <w:rPr/>
        <w:t>frete</w:t>
      </w:r>
      <w:r>
        <w:rPr>
          <w:spacing w:val="10"/>
        </w:rPr>
        <w:t> </w:t>
      </w:r>
      <w:r>
        <w:rPr/>
        <w:t>CIF</w:t>
      </w:r>
      <w:r>
        <w:rPr>
          <w:spacing w:val="9"/>
        </w:rPr>
        <w:t> </w:t>
      </w:r>
      <w:r>
        <w:rPr/>
        <w:t>e</w:t>
      </w:r>
      <w:r>
        <w:rPr>
          <w:spacing w:val="10"/>
        </w:rPr>
        <w:t> </w:t>
      </w:r>
      <w:r>
        <w:rPr/>
        <w:t>para</w:t>
      </w:r>
      <w:r>
        <w:rPr>
          <w:spacing w:val="10"/>
        </w:rPr>
        <w:t> </w:t>
      </w:r>
      <w:r>
        <w:rPr/>
        <w:t>entrega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endereço:</w:t>
      </w:r>
      <w:r>
        <w:rPr>
          <w:spacing w:val="9"/>
        </w:rPr>
        <w:t> </w:t>
      </w:r>
      <w:r>
        <w:rPr/>
        <w:t>RUA</w:t>
      </w:r>
      <w:r>
        <w:rPr>
          <w:spacing w:val="10"/>
        </w:rPr>
        <w:t> </w:t>
      </w:r>
      <w:r>
        <w:rPr/>
        <w:t>R7</w:t>
      </w:r>
      <w:r>
        <w:rPr>
          <w:spacing w:val="10"/>
        </w:rPr>
        <w:t> </w:t>
      </w:r>
      <w:r>
        <w:rPr/>
        <w:t>C/</w:t>
      </w:r>
      <w:r>
        <w:rPr>
          <w:spacing w:val="10"/>
        </w:rPr>
        <w:t> </w:t>
      </w:r>
      <w:r>
        <w:rPr/>
        <w:t>AV</w:t>
      </w:r>
      <w:r>
        <w:rPr>
          <w:spacing w:val="10"/>
        </w:rPr>
        <w:t> </w:t>
      </w:r>
      <w:r>
        <w:rPr/>
        <w:t>PERIMETRAL,</w:t>
      </w:r>
      <w:r>
        <w:rPr>
          <w:spacing w:val="9"/>
        </w:rPr>
        <w:t> </w:t>
      </w:r>
      <w:r>
        <w:rPr/>
        <w:t>SETOR</w:t>
      </w:r>
      <w:r>
        <w:rPr>
          <w:spacing w:val="1"/>
        </w:rPr>
        <w:t> </w:t>
      </w:r>
      <w:r>
        <w:rPr/>
        <w:t>COIMBRA,</w:t>
      </w:r>
      <w:r>
        <w:rPr>
          <w:spacing w:val="7"/>
        </w:rPr>
        <w:t> </w:t>
      </w:r>
      <w:r>
        <w:rPr/>
        <w:t>Goiânia/GO</w:t>
      </w:r>
      <w:r>
        <w:rPr>
          <w:spacing w:val="8"/>
        </w:rPr>
        <w:t> </w:t>
      </w:r>
      <w:r>
        <w:rPr/>
        <w:t>CEP:</w:t>
      </w:r>
      <w:r>
        <w:rPr>
          <w:spacing w:val="7"/>
        </w:rPr>
        <w:t> </w:t>
      </w:r>
      <w:r>
        <w:rPr/>
        <w:t>74.530-020,</w:t>
      </w:r>
      <w:r>
        <w:rPr>
          <w:spacing w:val="8"/>
        </w:rPr>
        <w:t> </w:t>
      </w:r>
      <w:r>
        <w:rPr/>
        <w:t>dia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horário</w:t>
      </w:r>
      <w:r>
        <w:rPr>
          <w:spacing w:val="7"/>
        </w:rPr>
        <w:t> </w:t>
      </w:r>
      <w:r>
        <w:rPr/>
        <w:t>especificado.</w:t>
      </w:r>
      <w:r>
        <w:rPr>
          <w:spacing w:val="8"/>
        </w:rPr>
        <w:t> </w:t>
      </w:r>
      <w:r>
        <w:rPr/>
        <w:t>*CERTIDÕES: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Certidões</w:t>
      </w:r>
      <w:r>
        <w:rPr>
          <w:spacing w:val="7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Estadual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6"/>
        </w:rPr>
        <w:t> </w:t>
      </w:r>
      <w:r>
        <w:rPr/>
        <w:t>Federal,</w:t>
      </w:r>
      <w:r>
        <w:rPr>
          <w:spacing w:val="7"/>
        </w:rPr>
        <w:t> </w:t>
      </w:r>
      <w:r>
        <w:rPr/>
        <w:t>FGTS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Trabalhista</w:t>
      </w:r>
      <w:r>
        <w:rPr>
          <w:spacing w:val="6"/>
        </w:rPr>
        <w:t> </w:t>
      </w:r>
      <w:r>
        <w:rPr/>
        <w:t>devem</w:t>
      </w:r>
      <w:r>
        <w:rPr>
          <w:spacing w:val="7"/>
        </w:rPr>
        <w:t> </w:t>
      </w:r>
      <w:r>
        <w:rPr/>
        <w:t>estar</w:t>
      </w:r>
      <w:r>
        <w:rPr>
          <w:spacing w:val="7"/>
        </w:rPr>
        <w:t> </w:t>
      </w:r>
      <w:r>
        <w:rPr/>
        <w:t>regulares</w:t>
      </w:r>
      <w:r>
        <w:rPr>
          <w:spacing w:val="6"/>
        </w:rPr>
        <w:t> </w:t>
      </w:r>
      <w:r>
        <w:rPr/>
        <w:t>desde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data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emissão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proposta</w:t>
      </w:r>
      <w:r>
        <w:rPr>
          <w:spacing w:val="6"/>
        </w:rPr>
        <w:t> </w:t>
      </w:r>
      <w:r>
        <w:rPr/>
        <w:t>até</w:t>
      </w:r>
      <w:r>
        <w:rPr>
          <w:spacing w:val="7"/>
        </w:rPr>
        <w:t> </w:t>
      </w:r>
      <w:r>
        <w:rPr/>
        <w:t>a</w:t>
      </w:r>
      <w:r>
        <w:rPr>
          <w:spacing w:val="-61"/>
        </w:rPr>
        <w:t> </w:t>
      </w:r>
      <w:r>
        <w:rPr/>
        <w:t>data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pagamento.</w:t>
      </w:r>
      <w:r>
        <w:rPr>
          <w:spacing w:val="8"/>
        </w:rPr>
        <w:t> </w:t>
      </w:r>
      <w:r>
        <w:rPr/>
        <w:t>*REGULAMENTO:</w:t>
      </w:r>
      <w:r>
        <w:rPr>
          <w:spacing w:val="9"/>
        </w:rPr>
        <w:t> </w:t>
      </w:r>
      <w:r>
        <w:rPr/>
        <w:t>O</w:t>
      </w:r>
      <w:r>
        <w:rPr>
          <w:spacing w:val="8"/>
        </w:rPr>
        <w:t> </w:t>
      </w:r>
      <w:r>
        <w:rPr/>
        <w:t>processo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compras</w:t>
      </w:r>
      <w:r>
        <w:rPr>
          <w:spacing w:val="9"/>
        </w:rPr>
        <w:t> </w:t>
      </w:r>
      <w:r>
        <w:rPr/>
        <w:t>obedecerá</w:t>
      </w:r>
      <w:r>
        <w:rPr>
          <w:spacing w:val="8"/>
        </w:rPr>
        <w:t> </w:t>
      </w:r>
      <w:r>
        <w:rPr/>
        <w:t>ao</w:t>
      </w:r>
      <w:r>
        <w:rPr>
          <w:spacing w:val="9"/>
        </w:rPr>
        <w:t> </w:t>
      </w:r>
      <w:r>
        <w:rPr/>
        <w:t>Regulamento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Compras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IGH,</w:t>
      </w:r>
      <w:r>
        <w:rPr>
          <w:spacing w:val="1"/>
        </w:rPr>
        <w:t> </w:t>
      </w:r>
      <w:r>
        <w:rPr/>
        <w:t>prevalecendo</w:t>
      </w:r>
      <w:r>
        <w:rPr>
          <w:spacing w:val="2"/>
        </w:rPr>
        <w:t> </w:t>
      </w:r>
      <w:r>
        <w:rPr/>
        <w:t>este</w:t>
      </w:r>
      <w:r>
        <w:rPr>
          <w:spacing w:val="2"/>
        </w:rPr>
        <w:t> </w:t>
      </w:r>
      <w:r>
        <w:rPr/>
        <w:t>em</w:t>
      </w:r>
      <w:r>
        <w:rPr>
          <w:spacing w:val="2"/>
        </w:rPr>
        <w:t> </w:t>
      </w:r>
      <w:r>
        <w:rPr/>
        <w:t>relação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estes</w:t>
      </w:r>
      <w:r>
        <w:rPr>
          <w:spacing w:val="2"/>
        </w:rPr>
        <w:t> </w:t>
      </w:r>
      <w:r>
        <w:rPr/>
        <w:t>termos</w:t>
      </w:r>
      <w:r>
        <w:rPr>
          <w:spacing w:val="2"/>
        </w:rPr>
        <w:t> </w:t>
      </w:r>
      <w:r>
        <w:rPr/>
        <w:t>em</w:t>
      </w:r>
      <w:r>
        <w:rPr>
          <w:spacing w:val="2"/>
        </w:rPr>
        <w:t> </w:t>
      </w:r>
      <w:r>
        <w:rPr/>
        <w:t>caso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divergência.</w:t>
      </w:r>
    </w:p>
    <w:p>
      <w:pPr>
        <w:pStyle w:val="BodyText"/>
        <w:spacing w:before="6"/>
      </w:pPr>
    </w:p>
    <w:p>
      <w:pPr>
        <w:pStyle w:val="BodyText"/>
        <w:spacing w:line="256" w:lineRule="auto"/>
        <w:ind w:left="352" w:right="6188"/>
      </w:pPr>
      <w:r>
        <w:rPr/>
        <w:pict>
          <v:group style="position:absolute;margin-left:100.710442pt;margin-top:11.450122pt;width:149.6pt;height:25.4pt;mso-position-horizontal-relative:page;mso-position-vertical-relative:paragraph;z-index:-15861760" coordorigin="2014,229" coordsize="2992,508">
            <v:shape style="position:absolute;left:2014;top:229;width:2992;height:248" coordorigin="2014,229" coordsize="2992,248" path="m2014,449l2014,256,2014,253,2015,249,2016,246,2018,243,2020,240,2038,229,2042,229,4979,229,4982,229,4986,230,5004,246,5005,249,5006,253,5006,256,5006,449,5006,452,5005,456,5004,459,5003,462,4979,476,2042,476,2038,476,2035,475,2031,474,2028,473,2014,452,2014,449xe" filled="false" stroked="true" strokeweight="0pt" strokecolor="#757575">
              <v:path arrowok="t"/>
              <v:stroke dashstyle="solid"/>
            </v:shape>
            <v:shape style="position:absolute;left:4820;top:318;width:110;height:55" coordorigin="4821,318" coordsize="110,55" path="m4821,318l4876,373,4931,318e" filled="false" stroked="true" strokeweight="1.372449pt" strokecolor="#000000">
              <v:path arrowok="t"/>
              <v:stroke dashstyle="solid"/>
            </v:shape>
            <v:shape style="position:absolute;left:2920;top:489;width:1744;height:248" coordorigin="2920,490" coordsize="1744,248" path="m2920,709l2920,517,2920,514,2921,510,2922,507,2924,503,2925,500,2928,498,2931,495,2934,493,2937,492,2940,490,2944,490,2947,490,4636,490,4639,490,4643,490,4646,492,4649,493,4652,495,4655,498,4658,500,4663,517,4663,709,4646,735,4643,736,4639,737,4636,737,2947,737,2944,737,2940,736,2937,735,2934,733,2920,713,2920,709xe" filled="false" stroked="true" strokeweight="0pt" strokecolor="#757575">
              <v:path arrowok="t"/>
              <v:stroke dashstyle="solid"/>
            </v:shape>
            <v:shape style="position:absolute;left:4477;top:578;width:110;height:55" coordorigin="4478,579" coordsize="110,55" path="m4478,579l4533,634,4588,579e" filled="false" stroked="true" strokeweight="1.372449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1.134064pt;margin-top:11.873735pt;width:148.75pt;height:11.55pt;mso-position-horizontal-relative:page;mso-position-vertical-relative:paragraph;z-index:-15860736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51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2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3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Cotação:</w:t>
      </w:r>
      <w:r>
        <w:rPr>
          <w:spacing w:val="10"/>
        </w:rPr>
        <w:t> </w:t>
      </w:r>
      <w:r>
        <w:rPr/>
        <w:t>Cotação</w:t>
      </w:r>
      <w:r>
        <w:rPr>
          <w:spacing w:val="9"/>
        </w:rPr>
        <w:t> </w:t>
      </w:r>
      <w:r>
        <w:rPr/>
        <w:t>Emergencial</w:t>
      </w:r>
      <w:r>
        <w:rPr>
          <w:spacing w:val="-60"/>
        </w:rPr>
        <w:t> </w:t>
      </w:r>
      <w:r>
        <w:rPr/>
        <w:t>Fornecedor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26"/>
        <w:ind w:left="352"/>
      </w:pPr>
      <w:r>
        <w:rPr/>
        <w:pict>
          <v:shape style="position:absolute;margin-left:146.424866pt;margin-top:.821734pt;width:86.35pt;height:12.2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pStyle w:val="BodyText"/>
                    <w:spacing w:before="21"/>
                    <w:ind w:left="59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Confirmação</w:t>
      </w:r>
      <w:r>
        <w:rPr>
          <w:spacing w:val="9"/>
        </w:rPr>
        <w:t> </w:t>
      </w:r>
      <w:r>
        <w:rPr/>
        <w:t>:</w:t>
      </w:r>
    </w:p>
    <w:p>
      <w:pPr>
        <w:pStyle w:val="BodyText"/>
        <w:spacing w:before="11"/>
      </w:pPr>
    </w:p>
    <w:tbl>
      <w:tblPr>
        <w:tblW w:w="0" w:type="auto"/>
        <w:jc w:val="left"/>
        <w:tblInd w:w="40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"/>
        <w:gridCol w:w="2182"/>
        <w:gridCol w:w="1276"/>
        <w:gridCol w:w="1249"/>
        <w:gridCol w:w="1249"/>
        <w:gridCol w:w="1441"/>
        <w:gridCol w:w="412"/>
        <w:gridCol w:w="906"/>
      </w:tblGrid>
      <w:tr>
        <w:trPr>
          <w:trHeight w:val="339" w:hRule="atLeast"/>
        </w:trPr>
        <w:tc>
          <w:tcPr>
            <w:tcW w:w="151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8230" cy="21488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0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182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4"/>
              <w:ind w:left="727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127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0" w:lineRule="auto" w:before="17"/>
              <w:ind w:left="384" w:hanging="178"/>
              <w:rPr>
                <w:b/>
                <w:sz w:val="13"/>
              </w:rPr>
            </w:pPr>
            <w:r>
              <w:rPr>
                <w:b/>
                <w:color w:val="333333"/>
                <w:w w:val="95"/>
                <w:sz w:val="13"/>
              </w:rPr>
              <w:t>Faturamento</w:t>
            </w:r>
            <w:r>
              <w:rPr>
                <w:b/>
                <w:color w:val="333333"/>
                <w:spacing w:val="-34"/>
                <w:w w:val="9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124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4"/>
              <w:ind w:left="63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-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124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0" w:lineRule="auto" w:before="17"/>
              <w:ind w:left="323" w:right="208" w:hanging="8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Validade </w:t>
            </w:r>
            <w:r>
              <w:rPr>
                <w:b/>
                <w:color w:val="333333"/>
                <w:spacing w:val="-1"/>
                <w:sz w:val="13"/>
              </w:rPr>
              <w:t>da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Proposta</w:t>
            </w:r>
          </w:p>
        </w:tc>
        <w:tc>
          <w:tcPr>
            <w:tcW w:w="144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0" w:lineRule="auto" w:before="17"/>
              <w:ind w:left="338" w:right="257" w:hanging="5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Condições </w:t>
            </w:r>
            <w:r>
              <w:rPr>
                <w:b/>
                <w:color w:val="333333"/>
                <w:spacing w:val="-1"/>
                <w:sz w:val="13"/>
              </w:rPr>
              <w:t>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Pagamento</w:t>
            </w:r>
          </w:p>
        </w:tc>
        <w:tc>
          <w:tcPr>
            <w:tcW w:w="4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4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9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4"/>
              <w:ind w:left="2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943" w:hRule="atLeast"/>
        </w:trPr>
        <w:tc>
          <w:tcPr>
            <w:tcW w:w="151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color w:val="333333"/>
                <w:w w:val="98"/>
                <w:sz w:val="13"/>
              </w:rPr>
              <w:t>1</w:t>
            </w:r>
          </w:p>
        </w:tc>
        <w:tc>
          <w:tcPr>
            <w:tcW w:w="218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30" w:lineRule="auto" w:before="17"/>
              <w:ind w:left="176" w:right="16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95"/>
                <w:sz w:val="13"/>
              </w:rPr>
              <w:t>Cientifica</w:t>
            </w:r>
            <w:r>
              <w:rPr>
                <w:b/>
                <w:color w:val="333333"/>
                <w:spacing w:val="18"/>
                <w:w w:val="95"/>
                <w:sz w:val="13"/>
              </w:rPr>
              <w:t> </w:t>
            </w:r>
            <w:r>
              <w:rPr>
                <w:b/>
                <w:color w:val="333333"/>
                <w:w w:val="95"/>
                <w:sz w:val="13"/>
              </w:rPr>
              <w:t>Médica</w:t>
            </w:r>
            <w:r>
              <w:rPr>
                <w:b/>
                <w:color w:val="333333"/>
                <w:spacing w:val="19"/>
                <w:w w:val="95"/>
                <w:sz w:val="13"/>
              </w:rPr>
              <w:t> </w:t>
            </w:r>
            <w:r>
              <w:rPr>
                <w:b/>
                <w:color w:val="333333"/>
                <w:w w:val="95"/>
                <w:sz w:val="13"/>
              </w:rPr>
              <w:t>Hospitalar</w:t>
            </w:r>
            <w:r>
              <w:rPr>
                <w:b/>
                <w:color w:val="333333"/>
                <w:spacing w:val="-34"/>
                <w:w w:val="9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</w:p>
          <w:p>
            <w:pPr>
              <w:pStyle w:val="TableParagraph"/>
              <w:spacing w:line="149" w:lineRule="exact"/>
              <w:ind w:left="174" w:right="16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230" w:lineRule="auto" w:before="2"/>
              <w:ind w:left="53" w:right="38" w:hanging="1"/>
              <w:jc w:val="center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>Vanessa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Nogueira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(62)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3088-9700</w:t>
            </w:r>
            <w:r>
              <w:rPr>
                <w:color w:val="333333"/>
                <w:spacing w:val="-38"/>
                <w:sz w:val="13"/>
              </w:rPr>
              <w:t> </w:t>
            </w:r>
            <w:hyperlink r:id="rId7">
              <w:r>
                <w:rPr>
                  <w:color w:val="333333"/>
                  <w:w w:val="95"/>
                  <w:sz w:val="13"/>
                </w:rPr>
                <w:t>vendas3@cientificahospitalar.com.br</w:t>
              </w:r>
            </w:hyperlink>
            <w:r>
              <w:rPr>
                <w:color w:val="333333"/>
                <w:spacing w:val="1"/>
                <w:w w:val="95"/>
                <w:sz w:val="13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27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63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200,0000</w:t>
            </w:r>
          </w:p>
        </w:tc>
        <w:tc>
          <w:tcPr>
            <w:tcW w:w="124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0" w:lineRule="auto"/>
              <w:ind w:left="268" w:right="244" w:firstLine="23"/>
              <w:rPr>
                <w:sz w:val="13"/>
              </w:rPr>
            </w:pPr>
            <w:r>
              <w:rPr>
                <w:color w:val="333333"/>
                <w:sz w:val="13"/>
              </w:rPr>
              <w:t>2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124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81"/>
              <w:rPr>
                <w:sz w:val="13"/>
              </w:rPr>
            </w:pPr>
            <w:r>
              <w:rPr>
                <w:color w:val="333333"/>
                <w:sz w:val="13"/>
              </w:rPr>
              <w:t>22/05/2023</w:t>
            </w:r>
          </w:p>
        </w:tc>
        <w:tc>
          <w:tcPr>
            <w:tcW w:w="144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508" w:right="49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1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90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</w:tbl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line="151" w:lineRule="exact" w:before="100"/>
        <w:ind w:left="655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w w:val="95"/>
          <w:sz w:val="13"/>
        </w:rPr>
        <w:t>Produto</w:t>
      </w:r>
      <w:r>
        <w:rPr>
          <w:rFonts w:ascii="Tahoma" w:hAnsi="Tahoma"/>
          <w:b/>
          <w:color w:val="333333"/>
          <w:spacing w:val="66"/>
          <w:sz w:val="13"/>
        </w:rPr>
        <w:t> </w:t>
      </w:r>
      <w:r>
        <w:rPr>
          <w:rFonts w:ascii="Tahoma" w:hAnsi="Tahoma"/>
          <w:b/>
          <w:color w:val="333333"/>
          <w:spacing w:val="66"/>
          <w:sz w:val="13"/>
        </w:rPr>
        <w:t> </w:t>
      </w:r>
      <w:r>
        <w:rPr>
          <w:rFonts w:ascii="Tahoma" w:hAnsi="Tahoma"/>
          <w:b/>
          <w:color w:val="333333"/>
          <w:spacing w:val="-1"/>
          <w:sz w:val="13"/>
        </w:rPr>
        <w:t>Código</w:t>
      </w:r>
      <w:r>
        <w:rPr>
          <w:rFonts w:ascii="Tahoma" w:hAnsi="Tahoma"/>
          <w:b/>
          <w:color w:val="333333"/>
          <w:spacing w:val="1"/>
          <w:sz w:val="13"/>
        </w:rPr>
        <w:t> </w:t>
      </w:r>
      <w:r>
        <w:rPr>
          <w:rFonts w:ascii="Tahoma" w:hAnsi="Tahoma"/>
          <w:b/>
          <w:color w:val="333333"/>
          <w:spacing w:val="-1"/>
          <w:position w:val="8"/>
          <w:sz w:val="13"/>
        </w:rPr>
        <w:t>Programação</w:t>
      </w:r>
    </w:p>
    <w:p>
      <w:pPr>
        <w:spacing w:line="151" w:lineRule="exact" w:before="100"/>
        <w:ind w:left="76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z w:val="13"/>
        </w:rPr>
        <w:t>Fabricante</w:t>
      </w:r>
      <w:r>
        <w:rPr>
          <w:rFonts w:ascii="Tahoma" w:hAnsi="Tahoma"/>
          <w:b/>
          <w:color w:val="333333"/>
          <w:spacing w:val="56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Embalagem</w:t>
      </w:r>
      <w:r>
        <w:rPr>
          <w:rFonts w:ascii="Tahoma" w:hAnsi="Tahoma"/>
          <w:b/>
          <w:color w:val="333333"/>
          <w:spacing w:val="6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Fornecedor</w:t>
      </w:r>
      <w:r>
        <w:rPr>
          <w:rFonts w:ascii="Tahoma" w:hAnsi="Tahoma"/>
          <w:b/>
          <w:color w:val="333333"/>
          <w:spacing w:val="5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Comentário</w:t>
      </w:r>
      <w:r>
        <w:rPr>
          <w:rFonts w:ascii="Tahoma" w:hAnsi="Tahoma"/>
          <w:b/>
          <w:color w:val="333333"/>
          <w:spacing w:val="6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Justificativa</w:t>
      </w:r>
      <w:r>
        <w:rPr>
          <w:rFonts w:ascii="Tahoma" w:hAnsi="Tahoma"/>
          <w:b/>
          <w:color w:val="333333"/>
          <w:spacing w:val="69"/>
          <w:sz w:val="13"/>
        </w:rPr>
        <w:t> </w:t>
      </w:r>
      <w:r>
        <w:rPr>
          <w:rFonts w:ascii="Tahoma" w:hAnsi="Tahoma"/>
          <w:b/>
          <w:color w:val="333333"/>
          <w:position w:val="8"/>
          <w:sz w:val="13"/>
        </w:rPr>
        <w:t>Preço</w:t>
      </w:r>
    </w:p>
    <w:p>
      <w:pPr>
        <w:spacing w:line="153" w:lineRule="exact" w:before="98"/>
        <w:ind w:left="147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w w:val="95"/>
          <w:sz w:val="13"/>
        </w:rPr>
        <w:t>Preço</w:t>
      </w:r>
    </w:p>
    <w:p>
      <w:pPr>
        <w:tabs>
          <w:tab w:pos="1775" w:val="left" w:leader="none"/>
        </w:tabs>
        <w:spacing w:line="151" w:lineRule="exact" w:before="100"/>
        <w:ind w:left="69" w:right="0" w:firstLine="0"/>
        <w:jc w:val="lef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z w:val="13"/>
        </w:rPr>
        <w:t>Rent(%)  </w:t>
      </w:r>
      <w:r>
        <w:rPr>
          <w:rFonts w:ascii="Tahoma"/>
          <w:b/>
          <w:color w:val="333333"/>
          <w:spacing w:val="20"/>
          <w:sz w:val="13"/>
        </w:rPr>
        <w:t> </w:t>
      </w:r>
      <w:r>
        <w:rPr>
          <w:rFonts w:ascii="Tahoma"/>
          <w:b/>
          <w:color w:val="333333"/>
          <w:sz w:val="13"/>
        </w:rPr>
        <w:t>Quantidade</w:t>
        <w:tab/>
      </w:r>
      <w:r>
        <w:rPr>
          <w:rFonts w:ascii="Tahoma"/>
          <w:b/>
          <w:color w:val="333333"/>
          <w:spacing w:val="-3"/>
          <w:position w:val="8"/>
          <w:sz w:val="13"/>
        </w:rPr>
        <w:t>Valor</w:t>
      </w:r>
    </w:p>
    <w:p>
      <w:pPr>
        <w:pStyle w:val="BodyText"/>
        <w:spacing w:before="11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71" w:lineRule="exact" w:before="0"/>
        <w:ind w:left="193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sz w:val="13"/>
        </w:rPr>
        <w:t>Usuário</w:t>
      </w:r>
    </w:p>
    <w:p>
      <w:pPr>
        <w:spacing w:after="0" w:line="71" w:lineRule="exact"/>
        <w:jc w:val="left"/>
        <w:rPr>
          <w:rFonts w:ascii="Tahoma" w:hAnsi="Tahoma"/>
          <w:sz w:val="13"/>
        </w:rPr>
        <w:sectPr>
          <w:type w:val="continuous"/>
          <w:pgSz w:w="11900" w:h="16840"/>
          <w:pgMar w:top="200" w:bottom="0" w:left="420" w:right="420"/>
          <w:cols w:num="5" w:equalWidth="0">
            <w:col w:w="2713" w:space="40"/>
            <w:col w:w="4539" w:space="39"/>
            <w:col w:w="510" w:space="40"/>
            <w:col w:w="2113" w:space="39"/>
            <w:col w:w="1027"/>
          </w:cols>
        </w:sectPr>
      </w:pPr>
    </w:p>
    <w:p>
      <w:pPr>
        <w:spacing w:line="155" w:lineRule="exact" w:before="0"/>
        <w:ind w:left="0" w:right="38" w:firstLine="0"/>
        <w:jc w:val="right"/>
        <w:rPr>
          <w:rFonts w:ascii="Tahoma"/>
          <w:b/>
          <w:sz w:val="13"/>
        </w:rPr>
      </w:pPr>
      <w:r>
        <w:rPr>
          <w:rFonts w:ascii="Tahoma"/>
          <w:b/>
          <w:color w:val="333333"/>
          <w:sz w:val="13"/>
        </w:rPr>
        <w:t>de</w:t>
      </w:r>
      <w:r>
        <w:rPr>
          <w:rFonts w:ascii="Tahoma"/>
          <w:b/>
          <w:color w:val="333333"/>
          <w:spacing w:val="-6"/>
          <w:sz w:val="13"/>
        </w:rPr>
        <w:t> </w:t>
      </w:r>
      <w:r>
        <w:rPr>
          <w:rFonts w:ascii="Tahoma"/>
          <w:b/>
          <w:color w:val="333333"/>
          <w:sz w:val="13"/>
        </w:rPr>
        <w:t>Entrega</w:t>
      </w:r>
    </w:p>
    <w:p>
      <w:pPr>
        <w:spacing w:line="155" w:lineRule="exact" w:before="0"/>
        <w:ind w:left="1937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pacing w:val="-1"/>
          <w:sz w:val="13"/>
        </w:rPr>
        <w:t>Unitário</w:t>
      </w:r>
      <w:r>
        <w:rPr>
          <w:rFonts w:ascii="Tahoma" w:hAnsi="Tahoma"/>
          <w:b/>
          <w:color w:val="333333"/>
          <w:spacing w:val="-3"/>
          <w:sz w:val="13"/>
        </w:rPr>
        <w:t> </w:t>
      </w:r>
      <w:r>
        <w:rPr>
          <w:rFonts w:ascii="Tahoma" w:hAnsi="Tahoma"/>
          <w:b/>
          <w:color w:val="333333"/>
          <w:spacing w:val="-1"/>
          <w:sz w:val="13"/>
        </w:rPr>
        <w:t>Fábrica</w:t>
      </w:r>
    </w:p>
    <w:p>
      <w:pPr>
        <w:spacing w:line="155" w:lineRule="exact" w:before="0"/>
        <w:ind w:left="1704" w:right="1049" w:firstLine="0"/>
        <w:jc w:val="center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z w:val="13"/>
        </w:rPr>
        <w:t>Total</w:t>
      </w:r>
    </w:p>
    <w:p>
      <w:pPr>
        <w:spacing w:after="0" w:line="155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3" w:equalWidth="0">
            <w:col w:w="2675" w:space="2239"/>
            <w:col w:w="2982" w:space="39"/>
            <w:col w:w="3125"/>
          </w:cols>
        </w:sectPr>
      </w:pPr>
    </w:p>
    <w:p>
      <w:pPr>
        <w:pStyle w:val="BodyText"/>
        <w:spacing w:before="3"/>
        <w:rPr>
          <w:rFonts w:ascii="Tahoma"/>
          <w:b/>
          <w:sz w:val="10"/>
        </w:rPr>
      </w:pPr>
    </w:p>
    <w:p>
      <w:pPr>
        <w:pStyle w:val="BodyText"/>
        <w:spacing w:line="27" w:lineRule="exact"/>
        <w:ind w:left="393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0.2pt;height:1.4pt;mso-position-horizontal-relative:char;mso-position-vertical-relative:line" coordorigin="0,0" coordsize="10404,28">
            <v:rect style="position:absolute;left:0;top:0;width:10404;height:14" filled="true" fillcolor="#999999" stroked="false">
              <v:fill type="solid"/>
            </v:rect>
            <v:shape style="position:absolute;left:-1;top:0;width:10404;height:28" coordorigin="0,0" coordsize="10404,28" path="m10403,0l10389,14,0,14,0,27,10389,27,10403,27,10403,14,10403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20" w:right="420"/>
        </w:sect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2"/>
        </w:rPr>
      </w:pPr>
    </w:p>
    <w:p>
      <w:pPr>
        <w:spacing w:line="153" w:lineRule="exact" w:before="0"/>
        <w:ind w:left="527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TOPIRAMATO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8"/>
        <w:rPr>
          <w:rFonts w:ascii="Tahoma"/>
          <w:sz w:val="17"/>
        </w:rPr>
      </w:pPr>
    </w:p>
    <w:p>
      <w:pPr>
        <w:spacing w:line="84" w:lineRule="exact" w:before="0"/>
        <w:ind w:left="527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w w:val="95"/>
          <w:sz w:val="13"/>
        </w:rPr>
        <w:t>TOPIRAMATO,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6"/>
        <w:rPr>
          <w:rFonts w:ascii="Tahoma"/>
          <w:sz w:val="17"/>
        </w:rPr>
      </w:pPr>
    </w:p>
    <w:p>
      <w:pPr>
        <w:spacing w:line="150" w:lineRule="exact" w:before="0"/>
        <w:ind w:left="91" w:right="-4" w:hanging="36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1"/>
          <w:sz w:val="13"/>
        </w:rPr>
        <w:t>25</w:t>
      </w:r>
      <w:r>
        <w:rPr>
          <w:rFonts w:ascii="Tahoma"/>
          <w:color w:val="333333"/>
          <w:spacing w:val="-9"/>
          <w:sz w:val="13"/>
        </w:rPr>
        <w:t> </w:t>
      </w:r>
      <w:r>
        <w:rPr>
          <w:rFonts w:ascii="Tahoma"/>
          <w:color w:val="333333"/>
          <w:spacing w:val="-1"/>
          <w:sz w:val="13"/>
        </w:rPr>
        <w:t>MG</w:t>
      </w:r>
      <w:r>
        <w:rPr>
          <w:rFonts w:ascii="Tahoma"/>
          <w:color w:val="333333"/>
          <w:spacing w:val="-9"/>
          <w:sz w:val="13"/>
        </w:rPr>
        <w:t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38"/>
          <w:sz w:val="13"/>
        </w:rPr>
        <w:t> </w:t>
      </w:r>
      <w:r>
        <w:rPr>
          <w:rFonts w:ascii="Tahoma"/>
          <w:color w:val="333333"/>
          <w:sz w:val="13"/>
        </w:rPr>
        <w:t>REV</w:t>
      </w:r>
      <w:r>
        <w:rPr>
          <w:rFonts w:ascii="Tahoma"/>
          <w:color w:val="333333"/>
          <w:spacing w:val="-4"/>
          <w:sz w:val="13"/>
        </w:rPr>
        <w:t> </w:t>
      </w:r>
      <w:r>
        <w:rPr>
          <w:rFonts w:ascii="Tahoma"/>
          <w:color w:val="333333"/>
          <w:sz w:val="13"/>
        </w:rPr>
        <w:t>CT</w:t>
      </w:r>
      <w:r>
        <w:rPr>
          <w:rFonts w:ascii="Tahoma"/>
          <w:color w:val="333333"/>
          <w:spacing w:val="-4"/>
          <w:sz w:val="13"/>
        </w:rPr>
        <w:t> </w:t>
      </w:r>
      <w:r>
        <w:rPr>
          <w:rFonts w:ascii="Tahoma"/>
          <w:color w:val="333333"/>
          <w:sz w:val="13"/>
        </w:rPr>
        <w:t>BL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6"/>
        <w:rPr>
          <w:rFonts w:ascii="Tahoma"/>
          <w:sz w:val="17"/>
        </w:rPr>
      </w:pPr>
    </w:p>
    <w:p>
      <w:pPr>
        <w:spacing w:line="150" w:lineRule="exact" w:before="0"/>
        <w:ind w:left="222" w:right="0" w:hanging="61"/>
        <w:jc w:val="left"/>
        <w:rPr>
          <w:rFonts w:ascii="Tahoma" w:hAnsi="Tahoma"/>
          <w:sz w:val="13"/>
        </w:rPr>
      </w:pPr>
      <w:r>
        <w:rPr>
          <w:rFonts w:ascii="Tahoma" w:hAnsi="Tahoma"/>
          <w:color w:val="333333"/>
          <w:w w:val="95"/>
          <w:sz w:val="13"/>
        </w:rPr>
        <w:t>Cientifica</w:t>
      </w:r>
      <w:r>
        <w:rPr>
          <w:rFonts w:ascii="Tahoma" w:hAnsi="Tahoma"/>
          <w:color w:val="333333"/>
          <w:spacing w:val="-36"/>
          <w:w w:val="95"/>
          <w:sz w:val="13"/>
        </w:rPr>
        <w:t> </w:t>
      </w:r>
      <w:r>
        <w:rPr>
          <w:rFonts w:ascii="Tahoma" w:hAnsi="Tahoma"/>
          <w:color w:val="333333"/>
          <w:sz w:val="13"/>
        </w:rPr>
        <w:t>Médica</w:t>
      </w:r>
    </w:p>
    <w:p>
      <w:pPr>
        <w:spacing w:line="230" w:lineRule="auto" w:before="53"/>
        <w:ind w:left="552" w:right="1014" w:hanging="1"/>
        <w:jc w:val="center"/>
        <w:rPr>
          <w:rFonts w:ascii="Tahoma" w:hAnsi="Tahoma"/>
          <w:sz w:val="13"/>
        </w:rPr>
      </w:pPr>
      <w:r>
        <w:rPr/>
        <w:br w:type="column"/>
      </w:r>
      <w:r>
        <w:rPr>
          <w:rFonts w:ascii="Tahoma" w:hAnsi="Tahoma"/>
          <w:color w:val="333333"/>
          <w:sz w:val="13"/>
        </w:rPr>
        <w:t>;Farmater-</w:t>
      </w:r>
      <w:r>
        <w:rPr>
          <w:rFonts w:ascii="Tahoma" w:hAnsi="Tahoma"/>
          <w:color w:val="333333"/>
          <w:spacing w:val="1"/>
          <w:sz w:val="13"/>
        </w:rPr>
        <w:t> </w:t>
      </w:r>
      <w:r>
        <w:rPr>
          <w:rFonts w:ascii="Tahoma" w:hAnsi="Tahoma"/>
          <w:color w:val="333333"/>
          <w:sz w:val="13"/>
        </w:rPr>
        <w:t>Não</w:t>
      </w:r>
      <w:r>
        <w:rPr>
          <w:rFonts w:ascii="Tahoma" w:hAnsi="Tahoma"/>
          <w:color w:val="333333"/>
          <w:spacing w:val="1"/>
          <w:sz w:val="13"/>
        </w:rPr>
        <w:t> </w:t>
      </w:r>
      <w:r>
        <w:rPr>
          <w:rFonts w:ascii="Tahoma" w:hAnsi="Tahoma"/>
          <w:color w:val="333333"/>
          <w:spacing w:val="-2"/>
          <w:sz w:val="13"/>
        </w:rPr>
        <w:t>respondeu </w:t>
      </w:r>
      <w:r>
        <w:rPr>
          <w:rFonts w:ascii="Tahoma" w:hAnsi="Tahoma"/>
          <w:color w:val="333333"/>
          <w:spacing w:val="-1"/>
          <w:sz w:val="13"/>
        </w:rPr>
        <w:t>o</w:t>
      </w:r>
      <w:r>
        <w:rPr>
          <w:rFonts w:ascii="Tahoma" w:hAnsi="Tahoma"/>
          <w:color w:val="333333"/>
          <w:spacing w:val="-38"/>
          <w:sz w:val="13"/>
        </w:rPr>
        <w:t> </w:t>
      </w:r>
      <w:r>
        <w:rPr>
          <w:rFonts w:ascii="Tahoma" w:hAnsi="Tahoma"/>
          <w:color w:val="333333"/>
          <w:sz w:val="13"/>
        </w:rPr>
        <w:t>e-mail</w:t>
      </w:r>
      <w:r>
        <w:rPr>
          <w:rFonts w:ascii="Tahoma" w:hAnsi="Tahoma"/>
          <w:color w:val="333333"/>
          <w:spacing w:val="-3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</w:p>
    <w:p>
      <w:pPr>
        <w:tabs>
          <w:tab w:pos="1531" w:val="left" w:leader="none"/>
          <w:tab w:pos="2080" w:val="left" w:leader="none"/>
        </w:tabs>
        <w:spacing w:line="149" w:lineRule="exact" w:before="0"/>
        <w:ind w:left="527" w:right="0" w:firstLine="0"/>
        <w:jc w:val="left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</w:rPr>
        <w:t>homologação</w:t>
        <w:tab/>
      </w:r>
      <w:r>
        <w:rPr>
          <w:rFonts w:ascii="Tahoma" w:hAnsi="Tahoma"/>
          <w:color w:val="333333"/>
          <w:position w:val="-6"/>
          <w:sz w:val="13"/>
        </w:rPr>
        <w:t>R$</w:t>
        <w:tab/>
        <w:t>R$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5"/>
        <w:rPr>
          <w:rFonts w:ascii="Tahoma"/>
          <w:sz w:val="15"/>
        </w:rPr>
      </w:pPr>
    </w:p>
    <w:p>
      <w:pPr>
        <w:spacing w:line="230" w:lineRule="auto" w:before="0"/>
        <w:ind w:left="1067" w:right="29" w:hanging="40"/>
        <w:jc w:val="left"/>
        <w:rPr>
          <w:rFonts w:ascii="Tahoma"/>
          <w:sz w:val="13"/>
        </w:rPr>
      </w:pPr>
      <w:r>
        <w:rPr>
          <w:rFonts w:ascii="Tahoma"/>
          <w:color w:val="333333"/>
          <w:w w:val="95"/>
          <w:sz w:val="13"/>
        </w:rPr>
        <w:t>Danielly</w:t>
      </w:r>
      <w:r>
        <w:rPr>
          <w:rFonts w:ascii="Tahoma"/>
          <w:color w:val="333333"/>
          <w:spacing w:val="-36"/>
          <w:w w:val="95"/>
          <w:sz w:val="13"/>
        </w:rPr>
        <w:t> </w:t>
      </w:r>
      <w:r>
        <w:rPr>
          <w:rFonts w:ascii="Tahoma"/>
          <w:color w:val="333333"/>
          <w:sz w:val="13"/>
        </w:rPr>
        <w:t>Evelyn</w:t>
      </w:r>
    </w:p>
    <w:p>
      <w:pPr>
        <w:tabs>
          <w:tab w:pos="958" w:val="left" w:leader="none"/>
        </w:tabs>
        <w:spacing w:line="148" w:lineRule="exact" w:before="0"/>
        <w:ind w:left="527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position w:val="-6"/>
          <w:sz w:val="13"/>
        </w:rPr>
        <w:t>R$</w:t>
        <w:tab/>
      </w:r>
      <w:r>
        <w:rPr>
          <w:rFonts w:ascii="Tahoma"/>
          <w:color w:val="333333"/>
          <w:sz w:val="13"/>
        </w:rPr>
        <w:t>Pereira</w:t>
      </w:r>
      <w:r>
        <w:rPr>
          <w:rFonts w:ascii="Tahoma"/>
          <w:color w:val="333333"/>
          <w:spacing w:val="-9"/>
          <w:sz w:val="13"/>
        </w:rPr>
        <w:t> </w:t>
      </w:r>
      <w:r>
        <w:rPr>
          <w:rFonts w:ascii="Tahoma"/>
          <w:color w:val="333333"/>
          <w:sz w:val="13"/>
        </w:rPr>
        <w:t>Da</w:t>
      </w:r>
    </w:p>
    <w:p>
      <w:pPr>
        <w:spacing w:after="0" w:line="148" w:lineRule="exact"/>
        <w:jc w:val="left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6" w:equalWidth="0">
            <w:col w:w="1336" w:space="903"/>
            <w:col w:w="1333" w:space="40"/>
            <w:col w:w="727" w:space="40"/>
            <w:col w:w="716" w:space="409"/>
            <w:col w:w="2271" w:space="1447"/>
            <w:col w:w="1838"/>
          </w:cols>
        </w:sectPr>
      </w:pPr>
    </w:p>
    <w:p>
      <w:pPr>
        <w:tabs>
          <w:tab w:pos="706" w:val="left" w:leader="none"/>
        </w:tabs>
        <w:spacing w:line="108" w:lineRule="exact" w:before="0"/>
        <w:ind w:left="393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1</w:t>
        <w:tab/>
        <w:t>25MG</w:t>
      </w:r>
      <w:r>
        <w:rPr>
          <w:rFonts w:ascii="Tahoma"/>
          <w:color w:val="333333"/>
          <w:spacing w:val="-4"/>
          <w:sz w:val="13"/>
        </w:rPr>
        <w:t> </w:t>
      </w:r>
      <w:r>
        <w:rPr>
          <w:rFonts w:ascii="Tahoma"/>
          <w:color w:val="333333"/>
          <w:sz w:val="13"/>
        </w:rPr>
        <w:t>-</w:t>
      </w:r>
    </w:p>
    <w:p>
      <w:pPr>
        <w:spacing w:line="154" w:lineRule="exact" w:before="0"/>
        <w:ind w:left="518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w w:val="95"/>
          <w:sz w:val="13"/>
        </w:rPr>
        <w:t>COMPRIMIDO</w:t>
      </w:r>
    </w:p>
    <w:p>
      <w:pPr>
        <w:tabs>
          <w:tab w:pos="916" w:val="left" w:leader="none"/>
        </w:tabs>
        <w:spacing w:line="111" w:lineRule="exact" w:before="0"/>
        <w:ind w:left="61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44045</w:t>
        <w:tab/>
        <w:t>-</w:t>
      </w:r>
    </w:p>
    <w:p>
      <w:pPr>
        <w:spacing w:before="22"/>
        <w:ind w:left="393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w w:val="95"/>
          <w:sz w:val="13"/>
        </w:rPr>
        <w:t>EMS</w:t>
      </w:r>
    </w:p>
    <w:p>
      <w:pPr>
        <w:spacing w:line="230" w:lineRule="auto" w:before="27"/>
        <w:ind w:left="545" w:right="-15" w:hanging="242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2"/>
          <w:sz w:val="13"/>
        </w:rPr>
        <w:t>AL PLAS </w:t>
      </w:r>
      <w:r>
        <w:rPr>
          <w:rFonts w:ascii="Tahoma"/>
          <w:color w:val="333333"/>
          <w:spacing w:val="-1"/>
          <w:sz w:val="13"/>
        </w:rPr>
        <w:t>OPC</w:t>
      </w:r>
      <w:r>
        <w:rPr>
          <w:rFonts w:ascii="Tahoma"/>
          <w:color w:val="333333"/>
          <w:spacing w:val="-38"/>
          <w:sz w:val="13"/>
        </w:rPr>
        <w:t> </w:t>
      </w:r>
      <w:r>
        <w:rPr>
          <w:rFonts w:ascii="Tahoma"/>
          <w:color w:val="333333"/>
          <w:sz w:val="13"/>
        </w:rPr>
        <w:t>X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60</w:t>
      </w:r>
    </w:p>
    <w:p>
      <w:pPr>
        <w:spacing w:line="230" w:lineRule="auto" w:before="27"/>
        <w:ind w:left="262" w:right="0" w:hanging="161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w w:val="95"/>
          <w:sz w:val="13"/>
        </w:rPr>
        <w:t>Hospitalar</w:t>
      </w:r>
      <w:r>
        <w:rPr>
          <w:rFonts w:ascii="Tahoma"/>
          <w:color w:val="333333"/>
          <w:spacing w:val="-36"/>
          <w:w w:val="95"/>
          <w:sz w:val="13"/>
        </w:rPr>
        <w:t> </w:t>
      </w:r>
      <w:r>
        <w:rPr>
          <w:rFonts w:ascii="Tahoma"/>
          <w:color w:val="333333"/>
          <w:sz w:val="13"/>
        </w:rPr>
        <w:t>Ltda</w:t>
      </w:r>
    </w:p>
    <w:p>
      <w:pPr>
        <w:spacing w:line="111" w:lineRule="exact" w:before="0"/>
        <w:ind w:left="367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w w:val="95"/>
          <w:sz w:val="13"/>
        </w:rPr>
        <w:t>null</w:t>
      </w:r>
    </w:p>
    <w:p>
      <w:pPr>
        <w:spacing w:line="108" w:lineRule="exact" w:before="0"/>
        <w:ind w:left="298" w:right="0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w w:val="95"/>
          <w:sz w:val="13"/>
        </w:rPr>
        <w:t>Werbran,</w:t>
      </w:r>
      <w:r>
        <w:rPr>
          <w:rFonts w:ascii="Tahoma"/>
          <w:color w:val="333333"/>
          <w:spacing w:val="18"/>
          <w:w w:val="95"/>
          <w:sz w:val="13"/>
        </w:rPr>
        <w:t> </w:t>
      </w:r>
      <w:r>
        <w:rPr>
          <w:rFonts w:ascii="Tahoma"/>
          <w:color w:val="333333"/>
          <w:w w:val="95"/>
          <w:sz w:val="13"/>
        </w:rPr>
        <w:t>Uni</w:t>
      </w:r>
    </w:p>
    <w:p>
      <w:pPr>
        <w:spacing w:line="230" w:lineRule="auto" w:before="2"/>
        <w:ind w:left="298" w:right="0" w:firstLine="0"/>
        <w:jc w:val="center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</w:rPr>
        <w:t>Hospitalar,</w:t>
      </w:r>
      <w:r>
        <w:rPr>
          <w:rFonts w:ascii="Tahoma" w:hAnsi="Tahoma"/>
          <w:color w:val="333333"/>
          <w:spacing w:val="1"/>
          <w:sz w:val="13"/>
        </w:rPr>
        <w:t> </w:t>
      </w:r>
      <w:r>
        <w:rPr>
          <w:rFonts w:ascii="Tahoma" w:hAnsi="Tahoma"/>
          <w:color w:val="333333"/>
          <w:sz w:val="13"/>
        </w:rPr>
        <w:t>Stock Med-</w:t>
      </w:r>
      <w:r>
        <w:rPr>
          <w:rFonts w:ascii="Tahoma" w:hAnsi="Tahoma"/>
          <w:color w:val="333333"/>
          <w:spacing w:val="1"/>
          <w:sz w:val="13"/>
        </w:rPr>
        <w:t> </w:t>
      </w:r>
      <w:r>
        <w:rPr>
          <w:rFonts w:ascii="Tahoma" w:hAnsi="Tahoma"/>
          <w:color w:val="333333"/>
          <w:spacing w:val="-1"/>
          <w:sz w:val="13"/>
        </w:rPr>
        <w:t>Não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pacing w:val="-1"/>
          <w:sz w:val="13"/>
        </w:rPr>
        <w:t>atende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z w:val="13"/>
        </w:rPr>
        <w:t>a</w:t>
      </w:r>
      <w:r>
        <w:rPr>
          <w:rFonts w:ascii="Tahoma" w:hAnsi="Tahoma"/>
          <w:color w:val="333333"/>
          <w:spacing w:val="-38"/>
          <w:sz w:val="13"/>
        </w:rPr>
        <w:t> </w:t>
      </w:r>
      <w:r>
        <w:rPr>
          <w:rFonts w:ascii="Tahoma" w:hAnsi="Tahoma"/>
          <w:color w:val="333333"/>
          <w:sz w:val="13"/>
        </w:rPr>
        <w:t>condição de</w:t>
      </w:r>
      <w:r>
        <w:rPr>
          <w:rFonts w:ascii="Tahoma" w:hAnsi="Tahoma"/>
          <w:color w:val="333333"/>
          <w:spacing w:val="1"/>
          <w:sz w:val="13"/>
        </w:rPr>
        <w:t> </w:t>
      </w:r>
      <w:r>
        <w:rPr>
          <w:rFonts w:ascii="Tahoma" w:hAnsi="Tahoma"/>
          <w:color w:val="333333"/>
          <w:sz w:val="13"/>
        </w:rPr>
        <w:t>pagamento</w:t>
      </w:r>
    </w:p>
    <w:p>
      <w:pPr>
        <w:spacing w:before="22"/>
        <w:ind w:left="90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w w:val="95"/>
          <w:sz w:val="13"/>
        </w:rPr>
        <w:t>0,5000</w:t>
      </w:r>
    </w:p>
    <w:p>
      <w:pPr>
        <w:tabs>
          <w:tab w:pos="1234" w:val="left" w:leader="none"/>
        </w:tabs>
        <w:spacing w:line="179" w:lineRule="exact" w:before="0"/>
        <w:ind w:left="120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0,0000</w:t>
        <w:tab/>
      </w:r>
      <w:r>
        <w:rPr>
          <w:rFonts w:ascii="Tahoma"/>
          <w:color w:val="333333"/>
          <w:spacing w:val="-2"/>
          <w:position w:val="7"/>
          <w:sz w:val="13"/>
        </w:rPr>
        <w:t>600</w:t>
      </w:r>
      <w:r>
        <w:rPr>
          <w:rFonts w:ascii="Tahoma"/>
          <w:color w:val="333333"/>
          <w:spacing w:val="-8"/>
          <w:position w:val="7"/>
          <w:sz w:val="13"/>
        </w:rPr>
        <w:t> </w:t>
      </w:r>
      <w:r>
        <w:rPr>
          <w:rFonts w:ascii="Tahoma"/>
          <w:color w:val="333333"/>
          <w:spacing w:val="-1"/>
          <w:position w:val="7"/>
          <w:sz w:val="13"/>
        </w:rPr>
        <w:t>Comprimido</w:t>
      </w:r>
      <w:r>
        <w:rPr>
          <w:rFonts w:ascii="Tahoma"/>
          <w:color w:val="333333"/>
          <w:spacing w:val="4"/>
          <w:position w:val="7"/>
          <w:sz w:val="13"/>
        </w:rPr>
        <w:t> </w:t>
      </w:r>
      <w:r>
        <w:rPr>
          <w:rFonts w:ascii="Tahoma"/>
          <w:color w:val="333333"/>
          <w:spacing w:val="-1"/>
          <w:sz w:val="13"/>
        </w:rPr>
        <w:t>300,0000</w:t>
      </w:r>
    </w:p>
    <w:p>
      <w:pPr>
        <w:spacing w:line="111" w:lineRule="exact" w:before="0"/>
        <w:ind w:left="0" w:right="241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Cruz</w:t>
      </w:r>
    </w:p>
    <w:p>
      <w:pPr>
        <w:pStyle w:val="BodyText"/>
        <w:rPr>
          <w:rFonts w:ascii="Tahoma"/>
          <w:sz w:val="12"/>
        </w:rPr>
      </w:pPr>
    </w:p>
    <w:p>
      <w:pPr>
        <w:spacing w:line="154" w:lineRule="exact" w:before="0"/>
        <w:ind w:left="0" w:right="241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19/05/2023</w:t>
      </w:r>
    </w:p>
    <w:p>
      <w:pPr>
        <w:spacing w:line="154" w:lineRule="exact" w:before="0"/>
        <w:ind w:left="0" w:right="241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10:45</w:t>
      </w:r>
    </w:p>
    <w:p>
      <w:pPr>
        <w:spacing w:after="0" w:line="154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10" w:equalWidth="0">
            <w:col w:w="1306" w:space="40"/>
            <w:col w:w="1004" w:space="306"/>
            <w:col w:w="636" w:space="39"/>
            <w:col w:w="1042" w:space="39"/>
            <w:col w:w="668" w:space="40"/>
            <w:col w:w="570" w:space="40"/>
            <w:col w:w="1056" w:space="40"/>
            <w:col w:w="480" w:space="39"/>
            <w:col w:w="2745" w:space="39"/>
            <w:col w:w="931"/>
          </w:cols>
        </w:sectPr>
      </w:pPr>
    </w:p>
    <w:p>
      <w:pPr>
        <w:pStyle w:val="BodyText"/>
        <w:spacing w:before="4"/>
        <w:rPr>
          <w:rFonts w:ascii="Tahoma"/>
          <w:sz w:val="9"/>
        </w:rPr>
      </w:pPr>
    </w:p>
    <w:p>
      <w:pPr>
        <w:pStyle w:val="BodyText"/>
        <w:spacing w:line="27" w:lineRule="exact"/>
        <w:ind w:left="393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0.2pt;height:1.4pt;mso-position-horizontal-relative:char;mso-position-vertical-relative:line" coordorigin="0,0" coordsize="10404,28">
            <v:rect style="position:absolute;left:0;top:0;width:10404;height:14" filled="true" fillcolor="#999999" stroked="false">
              <v:fill type="solid"/>
            </v:rect>
            <v:shape style="position:absolute;left:-1;top:0;width:10404;height:28" coordorigin="0,0" coordsize="10404,28" path="m10403,0l10389,14,0,14,0,27,10389,27,10403,27,10403,14,10403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line="230" w:lineRule="auto" w:before="53"/>
        <w:ind w:left="7994" w:right="-3" w:firstLine="79"/>
        <w:jc w:val="left"/>
        <w:rPr>
          <w:rFonts w:ascii="Tahoma"/>
          <w:b/>
          <w:sz w:val="13"/>
        </w:rPr>
      </w:pPr>
      <w:r>
        <w:rPr>
          <w:rFonts w:ascii="Tahoma"/>
          <w:b/>
          <w:color w:val="333333"/>
          <w:sz w:val="13"/>
        </w:rPr>
        <w:t>Total</w:t>
      </w:r>
      <w:r>
        <w:rPr>
          <w:rFonts w:ascii="Tahoma"/>
          <w:b/>
          <w:color w:val="333333"/>
          <w:spacing w:val="1"/>
          <w:sz w:val="13"/>
        </w:rPr>
        <w:t> </w:t>
      </w:r>
      <w:r>
        <w:rPr>
          <w:rFonts w:ascii="Tahoma"/>
          <w:b/>
          <w:color w:val="333333"/>
          <w:w w:val="95"/>
          <w:sz w:val="13"/>
        </w:rPr>
        <w:t>Parcial:</w:t>
      </w:r>
    </w:p>
    <w:p>
      <w:pPr>
        <w:tabs>
          <w:tab w:pos="1231" w:val="left" w:leader="none"/>
        </w:tabs>
        <w:spacing w:line="190" w:lineRule="exact" w:before="46"/>
        <w:ind w:left="364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600.0</w:t>
        <w:tab/>
      </w:r>
      <w:r>
        <w:rPr>
          <w:rFonts w:ascii="Tahoma"/>
          <w:color w:val="333333"/>
          <w:position w:val="7"/>
          <w:sz w:val="13"/>
        </w:rPr>
        <w:t>R$</w:t>
      </w:r>
    </w:p>
    <w:p>
      <w:pPr>
        <w:spacing w:line="120" w:lineRule="exact" w:before="0"/>
        <w:ind w:left="1017" w:right="946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300,0000</w:t>
      </w:r>
    </w:p>
    <w:p>
      <w:pPr>
        <w:spacing w:after="0" w:line="120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2" w:equalWidth="0">
            <w:col w:w="8479" w:space="40"/>
            <w:col w:w="2541"/>
          </w:cols>
        </w:sectPr>
      </w:pPr>
    </w:p>
    <w:p>
      <w:pPr>
        <w:pStyle w:val="BodyText"/>
        <w:spacing w:before="4"/>
        <w:rPr>
          <w:rFonts w:ascii="Tahoma"/>
          <w:sz w:val="10"/>
        </w:rPr>
      </w:pPr>
    </w:p>
    <w:p>
      <w:pPr>
        <w:pStyle w:val="BodyText"/>
        <w:spacing w:line="27" w:lineRule="exact"/>
        <w:ind w:left="393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0.2pt;height:1.4pt;mso-position-horizontal-relative:char;mso-position-vertical-relative:line" coordorigin="0,0" coordsize="10404,28">
            <v:rect style="position:absolute;left:0;top:0;width:10404;height:14" filled="true" fillcolor="#999999" stroked="false">
              <v:fill type="solid"/>
            </v:rect>
            <v:shape style="position:absolute;left:-1;top:0;width:10404;height:28" coordorigin="0,0" coordsize="10404,28" path="m10403,0l10389,14,0,14,0,27,10389,27,10403,27,10403,14,10403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spacing w:before="103"/>
        <w:ind w:left="3565" w:right="0" w:firstLine="0"/>
        <w:jc w:val="left"/>
        <w:rPr>
          <w:rFonts w:ascii="Tahoma" w:hAnsi="Tahoma"/>
          <w:sz w:val="13"/>
        </w:rPr>
      </w:pPr>
      <w:r>
        <w:rPr/>
        <w:pict>
          <v:group style="position:absolute;margin-left:40.66581pt;margin-top:19.201651pt;width:520.2pt;height:1.4pt;mso-position-horizontal-relative:page;mso-position-vertical-relative:paragraph;z-index:-15726592;mso-wrap-distance-left:0;mso-wrap-distance-right:0" coordorigin="813,384" coordsize="10404,28">
            <v:rect style="position:absolute;left:813;top:384;width:10404;height:14" filled="true" fillcolor="#999999" stroked="false">
              <v:fill type="solid"/>
            </v:rect>
            <v:shape style="position:absolute;left:813;top:384;width:10404;height:28" coordorigin="813,384" coordsize="10404,28" path="m11216,384l11203,398,813,398,813,411,11203,411,11216,411,11216,398,11216,384xe" filled="true" fillcolor="#ededed" stroked="false">
              <v:path arrowok="t"/>
              <v:fill type="solid"/>
            </v:shape>
            <v:shape style="position:absolute;left:813;top:384;width:14;height:28" coordorigin="813,384" coordsize="14,28" path="m813,411l813,384,827,384,827,398,813,41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sz w:val="13"/>
        </w:rPr>
        <w:t>Total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Itens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da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Cotação: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1   </w:t>
      </w:r>
      <w:r>
        <w:rPr>
          <w:rFonts w:ascii="Tahoma" w:hAnsi="Tahoma"/>
          <w:color w:val="333333"/>
          <w:spacing w:val="37"/>
          <w:sz w:val="13"/>
        </w:rPr>
        <w:t> </w:t>
      </w:r>
      <w:r>
        <w:rPr>
          <w:rFonts w:ascii="Tahoma" w:hAnsi="Tahoma"/>
          <w:color w:val="333333"/>
          <w:sz w:val="13"/>
        </w:rPr>
        <w:t>Total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Itens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Impressos: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z w:val="13"/>
        </w:rPr>
        <w:t>1</w:t>
      </w:r>
    </w:p>
    <w:p>
      <w:pPr>
        <w:spacing w:after="0"/>
        <w:jc w:val="left"/>
        <w:rPr>
          <w:rFonts w:ascii="Tahoma" w:hAnsi="Tahoma"/>
          <w:sz w:val="13"/>
        </w:rPr>
        <w:sectPr>
          <w:type w:val="continuous"/>
          <w:pgSz w:w="11900" w:h="16840"/>
          <w:pgMar w:top="200" w:bottom="0" w:left="420" w:right="4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7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953452" cy="13001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40"/>
          <w:position w:val="-3"/>
        </w:rPr>
        <w:t> </w:t>
      </w:r>
      <w:r>
        <w:rPr>
          <w:rFonts w:ascii="Tahoma"/>
          <w:spacing w:val="40"/>
          <w:position w:val="-3"/>
        </w:rPr>
        <w:drawing>
          <wp:inline distT="0" distB="0" distL="0" distR="0">
            <wp:extent cx="953452" cy="13001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  <w:position w:val="-3"/>
        </w:rPr>
      </w:r>
    </w:p>
    <w:p>
      <w:pPr>
        <w:spacing w:before="91"/>
        <w:ind w:left="2841" w:right="0" w:firstLine="0"/>
        <w:jc w:val="left"/>
        <w:rPr>
          <w:rFonts w:ascii="Tahoma" w:hAnsi="Tahoma"/>
          <w:sz w:val="13"/>
        </w:rPr>
      </w:pPr>
      <w:r>
        <w:rPr/>
        <w:pict>
          <v:group style="position:absolute;margin-left:40.66581pt;margin-top:-19.826916pt;width:520.2pt;height:1.4pt;mso-position-horizontal-relative:page;mso-position-vertical-relative:paragraph;z-index:15731200" coordorigin="813,-397" coordsize="10404,28">
            <v:rect style="position:absolute;left:813;top:-397;width:10404;height:14" filled="true" fillcolor="#999999" stroked="false">
              <v:fill type="solid"/>
            </v:rect>
            <v:shape style="position:absolute;left:813;top:-397;width:10404;height:28" coordorigin="813,-397" coordsize="10404,28" path="m11216,-397l11203,-383,813,-383,813,-369,11203,-369,11216,-369,11216,-383,11216,-397xe" filled="true" fillcolor="#ededed" stroked="false">
              <v:path arrowok="t"/>
              <v:fill type="solid"/>
            </v:shape>
            <v:shape style="position:absolute;left:813;top:-397;width:14;height:28" coordorigin="813,-397" coordsize="14,28" path="m813,-369l813,-397,827,-397,827,-383,813,-36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sz w:val="13"/>
        </w:rPr>
        <w:t>Clique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0000ED"/>
          <w:sz w:val="13"/>
          <w:u w:val="single" w:color="0000ED"/>
        </w:rPr>
        <w:t>aqu</w:t>
      </w:r>
      <w:r>
        <w:rPr>
          <w:rFonts w:ascii="Tahoma" w:hAnsi="Tahoma"/>
          <w:color w:val="0000ED"/>
          <w:sz w:val="13"/>
        </w:rPr>
        <w:t>i</w:t>
      </w:r>
      <w:r>
        <w:rPr>
          <w:rFonts w:ascii="Tahoma" w:hAnsi="Tahoma"/>
          <w:color w:val="0000ED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para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geração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relatório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completo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com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z w:val="13"/>
        </w:rPr>
        <w:t>quebra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página</w:t>
      </w:r>
    </w:p>
    <w:p>
      <w:pPr>
        <w:spacing w:line="230" w:lineRule="auto" w:before="93"/>
        <w:ind w:left="1218" w:right="0" w:firstLine="31"/>
        <w:jc w:val="righ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z w:val="13"/>
        </w:rPr>
        <w:t>Total</w:t>
      </w:r>
      <w:r>
        <w:rPr>
          <w:rFonts w:ascii="Tahoma"/>
          <w:b/>
          <w:color w:val="333333"/>
          <w:spacing w:val="-36"/>
          <w:sz w:val="13"/>
        </w:rPr>
        <w:t> </w:t>
      </w:r>
      <w:r>
        <w:rPr>
          <w:rFonts w:ascii="Tahoma"/>
          <w:b/>
          <w:color w:val="333333"/>
          <w:w w:val="95"/>
          <w:sz w:val="13"/>
        </w:rPr>
        <w:t>Geral:</w:t>
      </w:r>
    </w:p>
    <w:p>
      <w:pPr>
        <w:tabs>
          <w:tab w:pos="1278" w:val="left" w:leader="none"/>
        </w:tabs>
        <w:spacing w:line="190" w:lineRule="exact" w:before="86"/>
        <w:ind w:left="411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600.0</w:t>
        <w:tab/>
      </w:r>
      <w:r>
        <w:rPr>
          <w:rFonts w:ascii="Tahoma"/>
          <w:color w:val="333333"/>
          <w:position w:val="7"/>
          <w:sz w:val="13"/>
        </w:rPr>
        <w:t>R$</w:t>
      </w:r>
    </w:p>
    <w:p>
      <w:pPr>
        <w:spacing w:line="120" w:lineRule="exact" w:before="0"/>
        <w:ind w:left="1065" w:right="946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300,0000</w:t>
      </w:r>
    </w:p>
    <w:p>
      <w:pPr>
        <w:spacing w:after="0" w:line="120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3" w:equalWidth="0">
            <w:col w:w="6784" w:space="40"/>
            <w:col w:w="1608" w:space="39"/>
            <w:col w:w="2589"/>
          </w:cols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shape style="position:absolute;margin-left:218.673004pt;margin-top:37.954956pt;width:373.75pt;height:85.35pt;mso-position-horizontal-relative:page;mso-position-vertical-relative:page;z-index:15733248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283" w:lineRule="auto" w:before="1"/>
                    <w:ind w:left="719" w:right="4392" w:hanging="720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color w:val="0000FF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5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4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PREÇO 2023225EM37736HEMU</w:t>
                  </w:r>
                </w:p>
                <w:p>
                  <w:pPr>
                    <w:pStyle w:val="BodyText"/>
                    <w:spacing w:line="283" w:lineRule="auto"/>
                    <w:ind w:left="-1" w:right="-19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color w:val="0000FF"/>
                    </w:rPr>
                    <w:t>O</w:t>
                  </w:r>
                  <w:r>
                    <w:rPr>
                      <w:rFonts w:ascii="Arial MT" w:hAnsi="Arial MT"/>
                      <w:color w:val="0000FF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Instituto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Gestão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e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Humanização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IGH,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entidade</w:t>
                  </w:r>
                  <w:r>
                    <w:rPr>
                      <w:rFonts w:ascii="Arial MT" w:hAnsi="Arial MT"/>
                      <w:color w:val="0000FF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direito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privado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e</w:t>
                  </w:r>
                  <w:r>
                    <w:rPr>
                      <w:rFonts w:ascii="Arial MT" w:hAnsi="Arial MT"/>
                      <w:color w:val="0000FF"/>
                      <w:spacing w:val="-2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sem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fins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lucrativos, classificado como Organização Social, vem tornar público o resultado da Tomada de Preços,</w:t>
                  </w:r>
                  <w:r>
                    <w:rPr>
                      <w:rFonts w:ascii="Arial MT" w:hAnsi="Arial MT"/>
                      <w:color w:val="0000FF"/>
                      <w:spacing w:val="-47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com a finalidade de adquirir bens, insumos e serviços para o HEMU - Hospital Estadual da</w:t>
                  </w:r>
                  <w:r>
                    <w:rPr>
                      <w:rFonts w:ascii="Arial MT" w:hAnsi="Arial MT"/>
                      <w:color w:val="0000FF"/>
                      <w:spacing w:val="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Mulher, com endereço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à Rua R-7, S/N, Setor Oeste,</w:t>
                  </w:r>
                  <w:r>
                    <w:rPr>
                      <w:rFonts w:ascii="Arial MT" w:hAnsi="Arial MT"/>
                      <w:color w:val="0000FF"/>
                      <w:spacing w:val="-1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</w:rPr>
                    <w:t>Goiânia, CEP: 74.125-090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23"/>
        </w:rPr>
      </w:pPr>
    </w:p>
    <w:p>
      <w:pPr>
        <w:tabs>
          <w:tab w:pos="10728" w:val="left" w:leader="none"/>
        </w:tabs>
        <w:spacing w:before="95"/>
        <w:ind w:left="10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https://bionexo.bionexo.com/jsp/RelatPDC/relat_adjudica.jsp</w:t>
        <w:tab/>
        <w:t>1/1</w:t>
      </w:r>
    </w:p>
    <w:sectPr>
      <w:type w:val="continuous"/>
      <w:pgSz w:w="11900" w:h="16840"/>
      <w:pgMar w:top="20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2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04" w:lineRule="exact"/>
      <w:ind w:left="3261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3@cientificahospitalar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2023-05-25T18:18:11Z</dcterms:created>
  <dcterms:modified xsi:type="dcterms:W3CDTF">2023-05-25T18:18:11Z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2023-05-25T00:00:00Z</vt:filetime>
  </property>
</Properties>
</file>