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883" w:y="5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36" w:x="4883" w:y="8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Nº202341EM33066HEMU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83" w:y="11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83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83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2166" w:x="4883" w:y="118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04/01/2023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11:20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5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5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263443995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5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33066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LABORATÓRIO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5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123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1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1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56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3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36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2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87" w:x="1059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Gleidson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Rodrigues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Ranulfo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0" w:x="2051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72" w:x="2152" w:y="8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3" w:x="1041" w:y="8753"/>
        <w:widowControl w:val="off"/>
        <w:autoSpaceDE w:val="off"/>
        <w:autoSpaceDN w:val="off"/>
        <w:spacing w:before="0" w:after="0" w:line="169" w:lineRule="exact"/>
        <w:ind w:left="7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3" w:x="1041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3093-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17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2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7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0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06/01/2023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200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53" w:y="90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8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56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06" w:x="1399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cotacoesopcao@gmail.com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18" w:y="9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f_mais_info(177594)"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556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556" w:y="9984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886" w:y="9984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7" w:x="7886" w:y="99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578" w:y="9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18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011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11" w:x="3550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264" w:x="9093" w:y="100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1008" w:y="10614"/>
        <w:widowControl w:val="off"/>
        <w:autoSpaceDE w:val="off"/>
        <w:autoSpaceDN w:val="off"/>
        <w:spacing w:before="0" w:after="0" w:line="169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08" w:y="10614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REMOCAO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08" w:y="10614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LEUCOCITOS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08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PLAQUETAS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08" w:y="10614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08" w:y="10614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UTILIZAÇÃO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08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8" w:x="1008" w:y="1061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567" w:y="10614"/>
        <w:widowControl w:val="off"/>
        <w:autoSpaceDE w:val="off"/>
        <w:autoSpaceDN w:val="off"/>
        <w:spacing w:before="0" w:after="0" w:line="169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567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567" w:y="10614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567" w:y="10614"/>
        <w:widowControl w:val="off"/>
        <w:autoSpaceDE w:val="off"/>
        <w:autoSpaceDN w:val="off"/>
        <w:spacing w:before="0" w:after="0" w:line="165" w:lineRule="exact"/>
        <w:ind w:left="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567" w:y="10614"/>
        <w:widowControl w:val="off"/>
        <w:autoSpaceDE w:val="off"/>
        <w:autoSpaceDN w:val="off"/>
        <w:spacing w:before="0" w:after="0" w:line="165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567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567" w:y="10614"/>
        <w:widowControl w:val="off"/>
        <w:autoSpaceDE w:val="off"/>
        <w:autoSpaceDN w:val="off"/>
        <w:spacing w:before="0" w:after="0" w:line="165" w:lineRule="exact"/>
        <w:ind w:left="3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18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18" w:y="1077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18" w:y="1077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329" w:y="10944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329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329" w:y="10944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8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4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61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3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38129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97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4472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91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70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38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788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694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300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89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89" w:y="114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567" w:y="117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972" w:y="12220"/>
        <w:widowControl w:val="off"/>
        <w:autoSpaceDE w:val="off"/>
        <w:autoSpaceDN w:val="off"/>
        <w:spacing w:before="0" w:after="0" w:line="169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972" w:y="12220"/>
        <w:widowControl w:val="off"/>
        <w:autoSpaceDE w:val="off"/>
        <w:autoSpaceDN w:val="off"/>
        <w:spacing w:before="0" w:after="0" w:line="165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RETENCAO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972" w:y="12220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LEUCOCITOS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972" w:y="12220"/>
        <w:widowControl w:val="off"/>
        <w:autoSpaceDE w:val="off"/>
        <w:autoSpaceDN w:val="off"/>
        <w:spacing w:before="0" w:after="0" w:line="165" w:lineRule="exact"/>
        <w:ind w:left="3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972" w:y="122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CONCENTRADO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972" w:y="12220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HEMACIAS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972" w:y="12220"/>
        <w:widowControl w:val="off"/>
        <w:autoSpaceDE w:val="off"/>
        <w:autoSpaceDN w:val="off"/>
        <w:spacing w:before="0" w:after="0" w:line="165" w:lineRule="exact"/>
        <w:ind w:left="3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972" w:y="1222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UTILIZAÇÃO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972" w:y="12220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LEITO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0" w:x="972" w:y="12220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3565" w:y="12460"/>
        <w:widowControl w:val="off"/>
        <w:autoSpaceDE w:val="off"/>
        <w:autoSpaceDN w:val="off"/>
        <w:spacing w:before="0" w:after="0" w:line="169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FILTRO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3565" w:y="12460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3565" w:y="12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3565" w:y="12460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3565" w:y="12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3565" w:y="12460"/>
        <w:widowControl w:val="off"/>
        <w:autoSpaceDE w:val="off"/>
        <w:autoSpaceDN w:val="off"/>
        <w:spacing w:before="0" w:after="0" w:line="165" w:lineRule="exact"/>
        <w:ind w:left="3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18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18" w:y="1255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1518" w:y="125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329" w:y="12715"/>
        <w:widowControl w:val="off"/>
        <w:autoSpaceDE w:val="off"/>
        <w:autoSpaceDN w:val="off"/>
        <w:spacing w:before="0" w:after="0" w:line="169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Gleidson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329" w:y="127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5" w:x="5329" w:y="12715"/>
        <w:widowControl w:val="off"/>
        <w:autoSpaceDE w:val="off"/>
        <w:autoSpaceDN w:val="off"/>
        <w:spacing w:before="0" w:after="0" w:line="165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Ranulfo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088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694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961" w:y="128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063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38637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997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4574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391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370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9838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7881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656" w:y="130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12.000,0000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0" w:x="5300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89" w:y="132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04/01/2023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489" w:y="1321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08:51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1" w:x="3567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FRESENIUS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142" w:y="1415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142" w:y="1415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61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52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52" w:y="1424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129" w:y="142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129" w:y="14246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657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14.100,0000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300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269" w:y="147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195" w:y="15237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195" w:y="152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961" w:y="152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3" w:x="10657" w:y="154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14.100,0000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62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"javascript:chama_completo(263443995)"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"javascript:chama_completo(263443995)"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8.3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97.700012207031pt;z-index:-7;width:59.04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97.700012207031pt;z-index:-11;width:129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6.300003051758pt;margin-top:497.700012207031pt;z-index:-15;width:134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6.350006103516pt;margin-top:497.700012207031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02.649993896484pt;margin-top:497.700012207031pt;z-index:-23;width:122.0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92pt;margin-top:497.700012207031pt;z-index:-27;width:95.80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52.75pt;margin-top:497.700012207031pt;z-index:-31;width:120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30.799987792969pt;margin-top:497.700012207031pt;z-index:-3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21.700012207031pt;z-index:-39;width:570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9.200012207031pt;z-index:-43;width:7.2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602pt;z-index:-47;width:570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609.5pt;z-index:-51;width:7.25pt;height:86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99.549987792969pt;z-index:-55;width:570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87.299987792969pt;margin-top:706.299987792969pt;z-index:-59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30.349975585938pt;z-index:-63;width:570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752.849975585938pt;z-index:-67;width:570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87.299987792969pt;margin-top:760.349975585938pt;z-index:-71;width:86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.75pt;margin-top:784.349975585938pt;z-index:-75;width:570.84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6.25pt;margin-top:48.1500015258789pt;z-index:-79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06.400001525879pt;margin-top:357.700012207031pt;z-index:-83;width:196.3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-1pt;margin-top:-1pt;z-index:-8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97.600006103516pt;margin-top:794.099975585938pt;z-index:-91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84.649993896484pt;margin-top:794.099975585938pt;z-index:-9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styles" Target="styles.xml" /><Relationship Id="rId26" Type="http://schemas.openxmlformats.org/officeDocument/2006/relationships/fontTable" Target="fontTable.xml" /><Relationship Id="rId27" Type="http://schemas.openxmlformats.org/officeDocument/2006/relationships/settings" Target="settings.xml" /><Relationship Id="rId28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421</Words>
  <Characters>2257</Characters>
  <Application>Aspose</Application>
  <DocSecurity>0</DocSecurity>
  <Lines>149</Lines>
  <Paragraphs>149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2529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2023-07-11T12:56:41+00:00</dcterms:created>
  <dcterms:modified xmlns:xsi="http://www.w3.org/2001/XMLSchema-instance" xmlns:dcterms="http://purl.org/dc/terms/" xsi:type="dcterms:W3CDTF">2023-07-11T12:56:41+00:00</dcterms:modified>
</coreProperties>
</file>