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386" w:right="1381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2023148TP37547HEMU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  <w:ind w:right="1387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4"/>
        <w:ind w:left="1386" w:right="1372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7"/>
        </w:rPr>
        <w:t> </w:t>
      </w:r>
      <w:r>
        <w:rPr/>
        <w:t>S/N,</w:t>
      </w:r>
      <w:r>
        <w:rPr>
          <w:spacing w:val="7"/>
        </w:rPr>
        <w:t> </w:t>
      </w:r>
      <w:r>
        <w:rPr/>
        <w:t>Setor</w:t>
      </w:r>
      <w:r>
        <w:rPr>
          <w:spacing w:val="7"/>
        </w:rPr>
        <w:t> </w:t>
      </w:r>
      <w:r>
        <w:rPr/>
        <w:t>Oeste,</w:t>
      </w:r>
      <w:r>
        <w:rPr>
          <w:spacing w:val="7"/>
        </w:rPr>
        <w:t> </w:t>
      </w:r>
      <w:r>
        <w:rPr/>
        <w:t>Goiânia,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spacing w:before="60"/>
      </w:pPr>
      <w:r>
        <w:rPr>
          <w:u w:val="single"/>
        </w:rPr>
        <w:t>PERÍODO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555" w:val="left" w:leader="none"/>
        </w:tabs>
        <w:spacing w:before="149"/>
        <w:ind w:left="0" w:right="1044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RECEBIMENTO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14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agosto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5039" w:val="left" w:leader="none"/>
        </w:tabs>
        <w:spacing w:before="25"/>
        <w:ind w:left="0" w:right="1044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18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agosto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38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386" w:right="139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6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5"/>
        <w:ind w:left="27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left="3577" w:right="3551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933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line="264" w:lineRule="auto"/>
              <w:ind w:left="98" w:right="26" w:hanging="26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FORNECIMENTO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INSTALAÇÃO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PELÍCULA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PROTEÇÃO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SOLAR,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INSULFILM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TÉRMICO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G5,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PELÍCULA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FUMÊ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G5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PELÍCULA</w:t>
            </w:r>
            <w:r>
              <w:rPr>
                <w:spacing w:val="-44"/>
                <w:sz w:val="21"/>
              </w:rPr>
              <w:t> </w:t>
            </w:r>
            <w:r>
              <w:rPr>
                <w:sz w:val="21"/>
              </w:rPr>
              <w:t>TÉRMICA BLACK OUT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(PRETA OU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BRANCA)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left="3547" w:right="3551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5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51" w:val="left" w:leader="none"/>
        </w:tabs>
        <w:spacing w:before="60"/>
        <w:ind w:left="424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14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agosto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6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86" w:right="1382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386" w:right="1376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2023-08-14T17:38:40Z</dcterms:created>
  <dcterms:modified xsi:type="dcterms:W3CDTF">2023-08-14T17:38:40Z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2023-08-14T00:00:00Z</vt:filetime>
  </property>
</Properties>
</file>