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A87" w:rsidRDefault="00AC5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0A87" w:rsidRDefault="00AC5E33">
      <w:pPr>
        <w:framePr w:w="2220" w:wrap="auto" w:hAnchor="text" w:x="5080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60A87" w:rsidRDefault="00AC5E33">
      <w:pPr>
        <w:framePr w:w="2230" w:wrap="auto" w:hAnchor="text" w:x="5076" w:y="1908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</w:rPr>
      </w:pPr>
      <w:r>
        <w:rPr>
          <w:rFonts w:ascii="IJKSSR+Calibri" w:hAnsi="IJKSSR+Calibri" w:cs="IJKSSR+Calibri"/>
          <w:color w:val="000000"/>
          <w:spacing w:val="-1"/>
          <w:sz w:val="24"/>
        </w:rPr>
        <w:t>N°</w:t>
      </w:r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</w:rPr>
        <w:t>2023191TP004ERG</w:t>
      </w:r>
    </w:p>
    <w:p w:rsidR="00F60A87" w:rsidRDefault="00AC5E33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Instiuio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de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Gesião</w:t>
      </w:r>
      <w:proofErr w:type="spellEnd"/>
      <w:r>
        <w:rPr>
          <w:rFonts w:ascii="IJKSSR+Calibri"/>
          <w:color w:val="000000"/>
          <w:spacing w:val="3"/>
          <w:sz w:val="24"/>
        </w:rPr>
        <w:t xml:space="preserve"> </w:t>
      </w:r>
      <w:r>
        <w:rPr>
          <w:rFonts w:ascii="IJKSSR+Calibri"/>
          <w:color w:val="000000"/>
          <w:sz w:val="24"/>
        </w:rPr>
        <w:t>e</w:t>
      </w:r>
      <w:r>
        <w:rPr>
          <w:rFonts w:ascii="IJKSSR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Human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pacing w:val="-1"/>
          <w:sz w:val="24"/>
        </w:rPr>
        <w:t>zação</w:t>
      </w:r>
      <w:proofErr w:type="spellEnd"/>
      <w:r>
        <w:rPr>
          <w:rFonts w:ascii="IJKSSR+Calibri"/>
          <w:color w:val="000000"/>
          <w:spacing w:val="4"/>
          <w:sz w:val="24"/>
        </w:rPr>
        <w:t xml:space="preserve"> </w:t>
      </w:r>
      <w:r>
        <w:rPr>
          <w:rFonts w:ascii="IJKSSR+Calibri" w:hAnsi="IJKSSR+Calibri" w:cs="IJKSSR+Calibri"/>
          <w:color w:val="000000"/>
          <w:sz w:val="24"/>
        </w:rPr>
        <w:t>–</w:t>
      </w:r>
      <w:r>
        <w:rPr>
          <w:rFonts w:ascii="IJKSSR+Calibri"/>
          <w:color w:val="000000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IGH,</w:t>
      </w:r>
      <w:r>
        <w:rPr>
          <w:rFonts w:ascii="IJKSSR+Calibri"/>
          <w:color w:val="000000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entdade</w:t>
      </w:r>
      <w:proofErr w:type="spellEnd"/>
      <w:r>
        <w:rPr>
          <w:rFonts w:ascii="IJKSSR+Calibri"/>
          <w:color w:val="000000"/>
          <w:sz w:val="24"/>
        </w:rPr>
        <w:t xml:space="preserve"> de </w:t>
      </w:r>
      <w:proofErr w:type="spellStart"/>
      <w:r>
        <w:rPr>
          <w:rFonts w:ascii="IJKSSR+Calibri"/>
          <w:color w:val="000000"/>
          <w:sz w:val="24"/>
        </w:rPr>
        <w:t>d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re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pr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vado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e </w:t>
      </w:r>
      <w:proofErr w:type="spellStart"/>
      <w:r>
        <w:rPr>
          <w:rFonts w:ascii="IJKSSR+Calibri"/>
          <w:color w:val="000000"/>
          <w:spacing w:val="-1"/>
          <w:sz w:val="24"/>
        </w:rPr>
        <w:t>sem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 w:hAnsi="IJKSSR+Calibri" w:cs="IJKSSR+Calibri"/>
          <w:color w:val="000000"/>
          <w:spacing w:val="-1"/>
          <w:sz w:val="24"/>
        </w:rPr>
        <w:t>ﬁ</w:t>
      </w:r>
      <w:r>
        <w:rPr>
          <w:rFonts w:ascii="IJKSSR+Calibri" w:hAnsi="IJKSSR+Calibri" w:cs="IJKSSR+Calibri"/>
          <w:color w:val="000000"/>
          <w:spacing w:val="-1"/>
          <w:sz w:val="24"/>
        </w:rPr>
        <w:t>ns</w:t>
      </w:r>
    </w:p>
    <w:p w:rsidR="00F60A87" w:rsidRDefault="00AC5E3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/>
          <w:color w:val="000000"/>
          <w:sz w:val="24"/>
        </w:rPr>
        <w:t>lucratvos</w:t>
      </w:r>
      <w:proofErr w:type="spellEnd"/>
      <w:r>
        <w:rPr>
          <w:rFonts w:ascii="IJKSSR+Calibri"/>
          <w:color w:val="000000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class</w:t>
      </w:r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ﬁ</w:t>
      </w:r>
      <w:r>
        <w:rPr>
          <w:rFonts w:ascii="IJKSSR+Calibri" w:hAnsi="IJKSSR+Calibri" w:cs="IJKSSR+Calibri"/>
          <w:color w:val="000000"/>
          <w:sz w:val="24"/>
        </w:rPr>
        <w:t>cado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como</w:t>
      </w:r>
      <w:proofErr w:type="spellEnd"/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Organ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zação</w:t>
      </w:r>
      <w:proofErr w:type="spellEnd"/>
      <w:r>
        <w:rPr>
          <w:rFonts w:ascii="IJKSSR+Calibri"/>
          <w:color w:val="000000"/>
          <w:spacing w:val="3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Soc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 xml:space="preserve">al, </w:t>
      </w:r>
      <w:proofErr w:type="spellStart"/>
      <w:r>
        <w:rPr>
          <w:rFonts w:ascii="IJKSSR+Calibri"/>
          <w:color w:val="000000"/>
          <w:sz w:val="24"/>
        </w:rPr>
        <w:t>vem</w:t>
      </w:r>
      <w:proofErr w:type="spellEnd"/>
      <w:r>
        <w:rPr>
          <w:rFonts w:ascii="IJKSSR+Calibri"/>
          <w:color w:val="000000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iornar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públ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co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da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Tomada</w:t>
      </w:r>
      <w:proofErr w:type="spellEnd"/>
      <w:r>
        <w:rPr>
          <w:rFonts w:ascii="IJKSSR+Calibri"/>
          <w:color w:val="000000"/>
          <w:spacing w:val="3"/>
          <w:sz w:val="24"/>
        </w:rPr>
        <w:t xml:space="preserve"> </w:t>
      </w:r>
      <w:r>
        <w:rPr>
          <w:rFonts w:ascii="IJKSSR+Calibri"/>
          <w:color w:val="000000"/>
          <w:sz w:val="24"/>
        </w:rPr>
        <w:t>de</w:t>
      </w:r>
    </w:p>
    <w:p w:rsidR="00F60A87" w:rsidRDefault="00AC5E3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 w:hAnsi="IJKSSR+Calibri" w:cs="IJKSSR+Calibri"/>
          <w:color w:val="000000"/>
          <w:sz w:val="24"/>
        </w:rPr>
        <w:t>Preços</w:t>
      </w:r>
      <w:proofErr w:type="spellEnd"/>
      <w:r>
        <w:rPr>
          <w:rFonts w:ascii="IJKSSR+Calibri" w:hAnsi="IJKSSR+Calibri" w:cs="IJKSSR+Calibri"/>
          <w:color w:val="000000"/>
          <w:sz w:val="24"/>
        </w:rPr>
        <w:t>,</w:t>
      </w:r>
      <w:r>
        <w:rPr>
          <w:rFonts w:ascii="IJKSSR+Calibri"/>
          <w:color w:val="000000"/>
          <w:sz w:val="24"/>
        </w:rPr>
        <w:t xml:space="preserve"> com a </w:t>
      </w:r>
      <w:proofErr w:type="spellStart"/>
      <w:r>
        <w:rPr>
          <w:rFonts w:ascii="IJKSSR+Calibri" w:hAnsi="IJKSSR+Calibri" w:cs="IJKSSR+Calibri"/>
          <w:color w:val="000000"/>
          <w:sz w:val="24"/>
        </w:rPr>
        <w:t>ﬁ</w:t>
      </w:r>
      <w:r>
        <w:rPr>
          <w:rFonts w:ascii="IJKSSR+Calibri" w:hAnsi="IJKSSR+Calibri" w:cs="IJKSSR+Calibri"/>
          <w:color w:val="000000"/>
          <w:sz w:val="24"/>
        </w:rPr>
        <w:t>nal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dade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pacing w:val="-2"/>
          <w:sz w:val="24"/>
        </w:rPr>
        <w:t>de</w:t>
      </w:r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adqu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r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r</w:t>
      </w:r>
      <w:proofErr w:type="spellEnd"/>
      <w:r>
        <w:rPr>
          <w:rFonts w:ascii="IJKSSR+Calibri"/>
          <w:color w:val="000000"/>
          <w:sz w:val="24"/>
        </w:rPr>
        <w:t xml:space="preserve"> bens, </w:t>
      </w:r>
      <w:proofErr w:type="spellStart"/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/>
          <w:color w:val="000000"/>
          <w:sz w:val="24"/>
        </w:rPr>
        <w:t>nsumos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e</w:t>
      </w:r>
      <w:r>
        <w:rPr>
          <w:rFonts w:ascii="IJKSSR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serv</w:t>
      </w:r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ços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para</w:t>
      </w:r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o</w:t>
      </w:r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/>
          <w:color w:val="000000"/>
          <w:sz w:val="24"/>
        </w:rPr>
        <w:t>ERG GO</w:t>
      </w:r>
      <w:r>
        <w:rPr>
          <w:rFonts w:ascii="IJKSSR+Calibri"/>
          <w:color w:val="000000"/>
          <w:spacing w:val="-2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- </w:t>
      </w:r>
      <w:proofErr w:type="spellStart"/>
      <w:r>
        <w:rPr>
          <w:rFonts w:ascii="IJKSSR+Calibri"/>
          <w:color w:val="000000"/>
          <w:sz w:val="24"/>
        </w:rPr>
        <w:t>Instiuio</w:t>
      </w:r>
      <w:proofErr w:type="spellEnd"/>
    </w:p>
    <w:p w:rsidR="00F60A87" w:rsidRDefault="00AC5E3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 xml:space="preserve">de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Gesião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e </w:t>
      </w:r>
      <w:proofErr w:type="spellStart"/>
      <w:r>
        <w:rPr>
          <w:rFonts w:ascii="IJKSSR+Calibri"/>
          <w:color w:val="000000"/>
          <w:sz w:val="24"/>
        </w:rPr>
        <w:t>Human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pacing w:val="-1"/>
          <w:sz w:val="24"/>
        </w:rPr>
        <w:t>zação</w:t>
      </w:r>
      <w:proofErr w:type="spellEnd"/>
      <w:r>
        <w:rPr>
          <w:rFonts w:ascii="IJKSSR+Calibri" w:hAnsi="IJKSSR+Calibri" w:cs="IJKSSR+Calibri"/>
          <w:color w:val="000000"/>
          <w:spacing w:val="-1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com </w:t>
      </w:r>
      <w:proofErr w:type="spellStart"/>
      <w:r>
        <w:rPr>
          <w:rFonts w:ascii="IJKSSR+Calibri" w:hAnsi="IJKSSR+Calibri" w:cs="IJKSSR+Calibri"/>
          <w:color w:val="000000"/>
          <w:sz w:val="24"/>
        </w:rPr>
        <w:t>endereço</w:t>
      </w:r>
      <w:proofErr w:type="spellEnd"/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 w:hAnsi="IJKSSR+Calibri" w:cs="IJKSSR+Calibri"/>
          <w:color w:val="000000"/>
          <w:sz w:val="24"/>
        </w:rPr>
        <w:t>à</w:t>
      </w:r>
      <w:r>
        <w:rPr>
          <w:rFonts w:ascii="IJKSSR+Calibri"/>
          <w:color w:val="000000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Av.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Per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meiral</w:t>
      </w:r>
      <w:proofErr w:type="spellEnd"/>
      <w:r>
        <w:rPr>
          <w:rFonts w:ascii="IJKSSR+Calibri"/>
          <w:color w:val="000000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Qd</w:t>
      </w:r>
      <w:proofErr w:type="spellEnd"/>
      <w:r>
        <w:rPr>
          <w:rFonts w:ascii="IJKSSR+Calibri"/>
          <w:color w:val="000000"/>
          <w:spacing w:val="-1"/>
          <w:sz w:val="24"/>
        </w:rPr>
        <w:t>.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37 </w:t>
      </w:r>
      <w:r>
        <w:rPr>
          <w:rFonts w:ascii="IJKSSR+Calibri"/>
          <w:color w:val="000000"/>
          <w:spacing w:val="-1"/>
          <w:sz w:val="24"/>
        </w:rPr>
        <w:t>Li.</w:t>
      </w:r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64 </w:t>
      </w:r>
      <w:r>
        <w:rPr>
          <w:rFonts w:ascii="IJKSSR+Calibri" w:hAnsi="IJKSSR+Calibri" w:cs="IJKSSR+Calibri"/>
          <w:color w:val="000000"/>
          <w:spacing w:val="-1"/>
          <w:sz w:val="24"/>
        </w:rPr>
        <w:t>N°</w:t>
      </w:r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1650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-</w:t>
      </w:r>
      <w:r>
        <w:rPr>
          <w:rFonts w:ascii="IJKSSR+Calibri"/>
          <w:color w:val="000000"/>
          <w:spacing w:val="-2"/>
          <w:sz w:val="24"/>
        </w:rPr>
        <w:t xml:space="preserve"> </w:t>
      </w:r>
      <w:r>
        <w:rPr>
          <w:rFonts w:ascii="IJKSSR+Calibri"/>
          <w:color w:val="000000"/>
          <w:sz w:val="24"/>
        </w:rPr>
        <w:t>Si</w:t>
      </w:r>
    </w:p>
    <w:p w:rsidR="00F60A87" w:rsidRDefault="00AC5E3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Co</w:t>
      </w:r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/>
          <w:color w:val="000000"/>
          <w:sz w:val="24"/>
        </w:rPr>
        <w:t>mbra,</w:t>
      </w:r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Go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pacing w:val="-1"/>
          <w:sz w:val="24"/>
        </w:rPr>
        <w:t>ân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a</w:t>
      </w:r>
      <w:proofErr w:type="spellEnd"/>
      <w:r>
        <w:rPr>
          <w:rFonts w:ascii="IJKSSR+Calibri"/>
          <w:color w:val="000000"/>
          <w:sz w:val="24"/>
        </w:rPr>
        <w:t xml:space="preserve"> - GO, CEP:</w:t>
      </w:r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/>
          <w:color w:val="000000"/>
          <w:sz w:val="24"/>
        </w:rPr>
        <w:t>74.530-026.</w:t>
      </w:r>
    </w:p>
    <w:p w:rsidR="00F60A87" w:rsidRDefault="00AC5E33">
      <w:pPr>
        <w:framePr w:w="6308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IJKSSR+Calibri"/>
          <w:color w:val="000000"/>
          <w:u w:val="single"/>
        </w:rPr>
      </w:pPr>
      <w:r>
        <w:rPr>
          <w:rFonts w:ascii="IJKSSR+Calibri" w:hAnsi="IJKSSR+Calibri" w:cs="IJKSSR+Calibri"/>
          <w:color w:val="000000"/>
          <w:u w:val="single"/>
        </w:rPr>
        <w:t>PERÍODO</w:t>
      </w:r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  <w:u w:val="single"/>
        </w:rPr>
        <w:t>DE</w:t>
      </w:r>
      <w:r>
        <w:rPr>
          <w:rFonts w:ascii="IJKSSR+Calibri"/>
          <w:color w:val="000000"/>
          <w:spacing w:val="1"/>
        </w:rPr>
        <w:t xml:space="preserve"> </w:t>
      </w:r>
      <w:r>
        <w:rPr>
          <w:rFonts w:ascii="IJKSSR+Calibri" w:hAnsi="IJKSSR+Calibri" w:cs="IJKSSR+Calibri"/>
          <w:color w:val="000000"/>
          <w:u w:val="single"/>
        </w:rPr>
        <w:t>COTAÇÃO</w:t>
      </w:r>
    </w:p>
    <w:p w:rsidR="00F60A87" w:rsidRDefault="00AC5E33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IJKSSR+Calibri"/>
          <w:color w:val="000000"/>
        </w:rPr>
        <w:t>Daia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  <w:spacing w:val="-2"/>
        </w:rPr>
        <w:t>de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níc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/>
          <w:color w:val="000000"/>
        </w:rPr>
        <w:t>o</w:t>
      </w:r>
      <w:proofErr w:type="spellEnd"/>
      <w:r>
        <w:rPr>
          <w:rFonts w:ascii="IJKSSR+Calibri"/>
          <w:color w:val="000000"/>
          <w:spacing w:val="1"/>
        </w:rPr>
        <w:t xml:space="preserve"> </w:t>
      </w:r>
      <w:r>
        <w:rPr>
          <w:rFonts w:ascii="IJKSSR+Calibri"/>
          <w:color w:val="000000"/>
        </w:rPr>
        <w:t>de</w:t>
      </w:r>
      <w:r>
        <w:rPr>
          <w:rFonts w:ascii="IJKSSR+Calibri"/>
          <w:color w:val="000000"/>
          <w:spacing w:val="1"/>
        </w:rPr>
        <w:t xml:space="preserve"> </w:t>
      </w:r>
      <w:proofErr w:type="spellStart"/>
      <w:r>
        <w:rPr>
          <w:rFonts w:ascii="IJKSSR+Calibri"/>
          <w:color w:val="000000"/>
        </w:rPr>
        <w:t>receb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/>
          <w:color w:val="000000"/>
        </w:rPr>
        <w:t>menio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</w:rPr>
        <w:t xml:space="preserve">das </w:t>
      </w:r>
      <w:proofErr w:type="spellStart"/>
      <w:r>
        <w:rPr>
          <w:rFonts w:ascii="IJKSSR+Calibri"/>
          <w:color w:val="000000"/>
        </w:rPr>
        <w:t>proposias</w:t>
      </w:r>
      <w:proofErr w:type="spellEnd"/>
      <w:r>
        <w:rPr>
          <w:rFonts w:ascii="IJKSSR+Calibri"/>
          <w:color w:val="000000"/>
        </w:rPr>
        <w:t>:</w:t>
      </w:r>
      <w:r>
        <w:rPr>
          <w:rFonts w:ascii="IJKSSR+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19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60A87" w:rsidRDefault="00AC5E33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IJKSSR+Calibri"/>
          <w:color w:val="000000"/>
        </w:rPr>
        <w:t>Daia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 w:hAnsi="IJKSSR+Calibri" w:cs="IJKSSR+Calibri"/>
          <w:color w:val="000000"/>
        </w:rPr>
        <w:t>ﬁ</w:t>
      </w:r>
      <w:r>
        <w:rPr>
          <w:rFonts w:ascii="IJKSSR+Calibri" w:hAnsi="IJKSSR+Calibri" w:cs="IJKSSR+Calibri"/>
          <w:color w:val="000000"/>
        </w:rPr>
        <w:t>nal</w:t>
      </w:r>
      <w:r>
        <w:rPr>
          <w:rFonts w:ascii="IJKSSR+Calibri"/>
          <w:color w:val="000000"/>
        </w:rPr>
        <w:t xml:space="preserve"> </w:t>
      </w:r>
      <w:r>
        <w:rPr>
          <w:rFonts w:ascii="IJKSSR+Calibri"/>
          <w:color w:val="000000"/>
          <w:spacing w:val="-2"/>
        </w:rPr>
        <w:t>de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IJKSSR+Calibri"/>
          <w:color w:val="000000"/>
        </w:rPr>
        <w:t>receb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/>
          <w:color w:val="000000"/>
        </w:rPr>
        <w:t>menio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  <w:spacing w:val="-1"/>
        </w:rPr>
        <w:t>das</w:t>
      </w:r>
      <w:r>
        <w:rPr>
          <w:rFonts w:ascii="IJKSSR+Calibri"/>
          <w:color w:val="000000"/>
          <w:spacing w:val="1"/>
        </w:rPr>
        <w:t xml:space="preserve"> </w:t>
      </w:r>
      <w:proofErr w:type="spellStart"/>
      <w:r>
        <w:rPr>
          <w:rFonts w:ascii="IJKSSR+Calibri"/>
          <w:color w:val="000000"/>
        </w:rPr>
        <w:t>proposias</w:t>
      </w:r>
      <w:proofErr w:type="spellEnd"/>
      <w:r>
        <w:rPr>
          <w:rFonts w:ascii="IJKSSR+Calibri"/>
          <w:color w:val="000000"/>
        </w:rPr>
        <w:t>:</w:t>
      </w:r>
      <w:r>
        <w:rPr>
          <w:rFonts w:ascii="IJKSSR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25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60A87" w:rsidRDefault="00AC5E33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deialhamenio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do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objeio</w:t>
      </w:r>
      <w:proofErr w:type="spellEnd"/>
      <w:r>
        <w:rPr>
          <w:rFonts w:ascii="IJKSSR+Calibri"/>
          <w:color w:val="000000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com </w:t>
      </w:r>
      <w:proofErr w:type="spellStart"/>
      <w:r>
        <w:rPr>
          <w:rFonts w:ascii="IJKSSR+Calibri"/>
          <w:color w:val="000000"/>
          <w:sz w:val="24"/>
        </w:rPr>
        <w:t>suas</w:t>
      </w:r>
      <w:proofErr w:type="spellEnd"/>
      <w:r>
        <w:rPr>
          <w:rFonts w:ascii="IJKSSR+Calibri"/>
          <w:color w:val="000000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espec</w:t>
      </w:r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ﬁ</w:t>
      </w:r>
      <w:r>
        <w:rPr>
          <w:rFonts w:ascii="IJKSSR+Calibri" w:hAnsi="IJKSSR+Calibri" w:cs="IJKSSR+Calibri"/>
          <w:color w:val="000000"/>
          <w:sz w:val="24"/>
        </w:rPr>
        <w:t>cações</w:t>
      </w:r>
      <w:proofErr w:type="spellEnd"/>
      <w:r>
        <w:rPr>
          <w:rFonts w:ascii="IJKSSR+Calibri" w:hAnsi="IJKSSR+Calibri" w:cs="IJKSSR+Calibri"/>
          <w:color w:val="000000"/>
          <w:sz w:val="24"/>
        </w:rPr>
        <w:t>,</w:t>
      </w:r>
      <w:r>
        <w:rPr>
          <w:rFonts w:ascii="IJKSSR+Calibri"/>
          <w:color w:val="000000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quantdades</w:t>
      </w:r>
      <w:proofErr w:type="spellEnd"/>
      <w:r>
        <w:rPr>
          <w:rFonts w:ascii="IJKSSR+Calibri"/>
          <w:color w:val="000000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volumes e </w:t>
      </w:r>
      <w:proofErr w:type="spellStart"/>
      <w:r>
        <w:rPr>
          <w:rFonts w:ascii="IJKSSR+Calibri"/>
          <w:color w:val="000000"/>
          <w:sz w:val="24"/>
        </w:rPr>
        <w:t>ouiros</w:t>
      </w:r>
      <w:proofErr w:type="spellEnd"/>
      <w:r>
        <w:rPr>
          <w:rFonts w:ascii="IJKSSR+Calibri"/>
          <w:color w:val="000000"/>
          <w:sz w:val="24"/>
        </w:rPr>
        <w:t>,</w:t>
      </w:r>
    </w:p>
    <w:p w:rsidR="00F60A87" w:rsidRDefault="00AC5E3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 w:hAnsi="IJKSSR+Calibri" w:cs="IJKSSR+Calibri"/>
          <w:color w:val="000000"/>
          <w:sz w:val="24"/>
        </w:rPr>
        <w:t>poderão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ser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enconirados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na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plaiaforma</w:t>
      </w:r>
      <w:proofErr w:type="spellEnd"/>
      <w:r>
        <w:rPr>
          <w:rFonts w:ascii="IJKSS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eleirôn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ca</w:t>
      </w:r>
      <w:proofErr w:type="spellEnd"/>
      <w:r>
        <w:rPr>
          <w:rFonts w:ascii="IJKSSR+Calibri"/>
          <w:color w:val="000000"/>
          <w:spacing w:val="6"/>
          <w:sz w:val="24"/>
        </w:rPr>
        <w:t xml:space="preserve"> </w:t>
      </w:r>
      <w:r>
        <w:rPr>
          <w:rFonts w:ascii="IJKSSR+Calibri"/>
          <w:color w:val="000000"/>
          <w:sz w:val="24"/>
        </w:rPr>
        <w:t>www.b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onexo.com.br.</w:t>
      </w:r>
      <w:r>
        <w:rPr>
          <w:rFonts w:ascii="IJKSS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Não</w:t>
      </w:r>
      <w:proofErr w:type="spellEnd"/>
      <w:r>
        <w:rPr>
          <w:rFonts w:ascii="IJKSS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possu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ndo</w:t>
      </w:r>
      <w:proofErr w:type="spellEnd"/>
    </w:p>
    <w:p w:rsidR="00F60A87" w:rsidRDefault="00AC5E3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/>
          <w:color w:val="000000"/>
          <w:sz w:val="24"/>
        </w:rPr>
        <w:t>cadasiro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atvo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no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porial</w:t>
      </w:r>
      <w:proofErr w:type="spellEnd"/>
      <w:r>
        <w:rPr>
          <w:rFonts w:ascii="IJKSS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suprac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iado</w:t>
      </w:r>
      <w:proofErr w:type="spellEnd"/>
      <w:r>
        <w:rPr>
          <w:rFonts w:ascii="IJKSSR+Calibri"/>
          <w:color w:val="000000"/>
          <w:spacing w:val="-1"/>
          <w:sz w:val="24"/>
        </w:rPr>
        <w:t>,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deialhamenio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do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objeio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deverá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ser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sol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c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iado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no</w:t>
      </w:r>
    </w:p>
    <w:p w:rsidR="00F60A87" w:rsidRDefault="00AC5E3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 w:hAnsi="IJKSSR+Calibri" w:cs="IJKSSR+Calibri"/>
          <w:color w:val="000000"/>
          <w:sz w:val="24"/>
        </w:rPr>
        <w:t>endereço</w:t>
      </w:r>
      <w:proofErr w:type="spellEnd"/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de </w:t>
      </w:r>
      <w:r>
        <w:rPr>
          <w:rFonts w:ascii="IJKSSR+Calibri"/>
          <w:color w:val="000000"/>
          <w:spacing w:val="-1"/>
          <w:sz w:val="24"/>
        </w:rPr>
        <w:t>e-ma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1"/>
          <w:sz w:val="24"/>
        </w:rPr>
        <w:t xml:space="preserve">l: </w:t>
      </w:r>
      <w:r>
        <w:rPr>
          <w:rFonts w:ascii="IJKSSR+Calibri"/>
          <w:color w:val="000000"/>
          <w:sz w:val="24"/>
        </w:rPr>
        <w:t>compras.go@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gh.org.br.</w:t>
      </w:r>
      <w:r>
        <w:rPr>
          <w:rFonts w:ascii="IJKSSR+Calibri"/>
          <w:color w:val="000000"/>
          <w:spacing w:val="5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Não</w:t>
      </w:r>
      <w:proofErr w:type="spellEnd"/>
      <w:r>
        <w:rPr>
          <w:rFonts w:ascii="IJKSS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serão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ace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ias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coiações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por</w:t>
      </w:r>
      <w:proofErr w:type="spellEnd"/>
      <w:r>
        <w:rPr>
          <w:rFonts w:ascii="IJKSSR+Calibri"/>
          <w:color w:val="000000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e-ma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1"/>
          <w:sz w:val="24"/>
        </w:rPr>
        <w:t>l,</w:t>
      </w:r>
    </w:p>
    <w:p w:rsidR="00F60A87" w:rsidRDefault="00AC5E3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/>
          <w:color w:val="000000"/>
          <w:sz w:val="24"/>
        </w:rPr>
        <w:t>apenas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na</w:t>
      </w:r>
      <w:proofErr w:type="spellEnd"/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plaiaforma</w:t>
      </w:r>
      <w:proofErr w:type="spellEnd"/>
      <w:r>
        <w:rPr>
          <w:rFonts w:ascii="IJKSSR+Calibri"/>
          <w:color w:val="000000"/>
          <w:spacing w:val="4"/>
          <w:sz w:val="24"/>
        </w:rPr>
        <w:t xml:space="preserve"> </w:t>
      </w:r>
      <w:r>
        <w:rPr>
          <w:rFonts w:ascii="IJKSSR+Calibri"/>
          <w:color w:val="000000"/>
          <w:sz w:val="24"/>
        </w:rPr>
        <w:t>BIONEXO.</w:t>
      </w:r>
    </w:p>
    <w:p w:rsidR="00F60A87" w:rsidRDefault="00AC5E33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  <w:sz w:val="24"/>
        </w:rPr>
      </w:pPr>
      <w:proofErr w:type="spellStart"/>
      <w:r>
        <w:rPr>
          <w:rFonts w:ascii="IJKSSR+Calibri"/>
          <w:color w:val="000000"/>
          <w:spacing w:val="-1"/>
          <w:sz w:val="24"/>
        </w:rPr>
        <w:t>Em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iempo</w:t>
      </w:r>
      <w:proofErr w:type="spellEnd"/>
      <w:r>
        <w:rPr>
          <w:rFonts w:ascii="IJKSSR+Calibri"/>
          <w:color w:val="000000"/>
          <w:sz w:val="24"/>
        </w:rPr>
        <w:t xml:space="preserve">, </w:t>
      </w:r>
      <w:proofErr w:type="spellStart"/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nformamos</w:t>
      </w:r>
      <w:proofErr w:type="spellEnd"/>
      <w:r>
        <w:rPr>
          <w:rFonts w:ascii="IJKSSR+Calibri"/>
          <w:color w:val="000000"/>
          <w:sz w:val="24"/>
        </w:rPr>
        <w:t xml:space="preserve"> que se </w:t>
      </w:r>
      <w:proofErr w:type="spellStart"/>
      <w:r>
        <w:rPr>
          <w:rFonts w:ascii="IJKSSR+Calibri"/>
          <w:color w:val="000000"/>
          <w:sz w:val="24"/>
        </w:rPr>
        <w:t>enconira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d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sponível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ﬁ</w:t>
      </w:r>
      <w:r>
        <w:rPr>
          <w:rFonts w:ascii="IJKSSR+Calibri" w:hAnsi="IJKSSR+Calibri" w:cs="IJKSSR+Calibri"/>
          <w:color w:val="000000"/>
          <w:spacing w:val="-1"/>
          <w:sz w:val="24"/>
        </w:rPr>
        <w:t>s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camenie</w:t>
      </w:r>
      <w:proofErr w:type="spellEnd"/>
      <w:r>
        <w:rPr>
          <w:rFonts w:ascii="IJKSSR+Calibri"/>
          <w:color w:val="000000"/>
          <w:sz w:val="24"/>
        </w:rPr>
        <w:t xml:space="preserve"> o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deialhamenio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do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ed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ial</w:t>
      </w:r>
      <w:proofErr w:type="spellEnd"/>
    </w:p>
    <w:p w:rsidR="00F60A87" w:rsidRDefault="00AC5E33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no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segu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nie</w:t>
      </w:r>
      <w:proofErr w:type="spellEnd"/>
      <w:r>
        <w:rPr>
          <w:rFonts w:ascii="IJKSSR+Calibri"/>
          <w:color w:val="000000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endereço</w:t>
      </w:r>
      <w:proofErr w:type="spellEnd"/>
      <w:r>
        <w:rPr>
          <w:rFonts w:ascii="IJKSSR+Calibri" w:hAnsi="IJKSSR+Calibri" w:cs="IJKSSR+Calibri"/>
          <w:color w:val="000000"/>
          <w:sz w:val="24"/>
        </w:rPr>
        <w:t>:</w:t>
      </w:r>
      <w:r>
        <w:rPr>
          <w:rFonts w:ascii="IJKSSR+Calibri"/>
          <w:color w:val="000000"/>
          <w:sz w:val="24"/>
        </w:rPr>
        <w:t xml:space="preserve"> </w:t>
      </w:r>
      <w:r>
        <w:rPr>
          <w:rFonts w:ascii="IJKSSR+Calibri"/>
          <w:color w:val="000000"/>
          <w:spacing w:val="-1"/>
          <w:sz w:val="24"/>
        </w:rPr>
        <w:t>Av.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Per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meiral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Qd</w:t>
      </w:r>
      <w:proofErr w:type="spellEnd"/>
      <w:r>
        <w:rPr>
          <w:rFonts w:ascii="IJKSSR+Calibri"/>
          <w:color w:val="000000"/>
          <w:sz w:val="24"/>
        </w:rPr>
        <w:t>.</w:t>
      </w:r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37 </w:t>
      </w:r>
      <w:r>
        <w:rPr>
          <w:rFonts w:ascii="IJKSSR+Calibri"/>
          <w:color w:val="000000"/>
          <w:spacing w:val="-1"/>
          <w:sz w:val="24"/>
        </w:rPr>
        <w:t>Li.</w:t>
      </w:r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 xml:space="preserve">64, </w:t>
      </w:r>
      <w:proofErr w:type="spellStart"/>
      <w:r>
        <w:rPr>
          <w:rFonts w:ascii="IJKSSR+Calibri"/>
          <w:color w:val="000000"/>
          <w:sz w:val="24"/>
        </w:rPr>
        <w:t>Seior</w:t>
      </w:r>
      <w:proofErr w:type="spellEnd"/>
      <w:r>
        <w:rPr>
          <w:rFonts w:ascii="IJKSSR+Calibri"/>
          <w:color w:val="000000"/>
          <w:sz w:val="24"/>
        </w:rPr>
        <w:t xml:space="preserve"> Co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 xml:space="preserve">mbra, </w:t>
      </w:r>
      <w:proofErr w:type="spellStart"/>
      <w:r>
        <w:rPr>
          <w:rFonts w:ascii="IJKSSR+Calibri"/>
          <w:color w:val="000000"/>
          <w:sz w:val="24"/>
        </w:rPr>
        <w:t>Go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 w:hAnsi="IJKSSR+Calibri" w:cs="IJKSSR+Calibri"/>
          <w:color w:val="000000"/>
          <w:spacing w:val="-1"/>
          <w:sz w:val="24"/>
        </w:rPr>
        <w:t>ân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a</w:t>
      </w:r>
      <w:proofErr w:type="spellEnd"/>
      <w:r>
        <w:rPr>
          <w:rFonts w:ascii="IJKSSR+Calibri"/>
          <w:color w:val="000000"/>
          <w:spacing w:val="-1"/>
          <w:sz w:val="24"/>
        </w:rPr>
        <w:t>/GO,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CEP:</w:t>
      </w:r>
    </w:p>
    <w:p w:rsidR="00F60A87" w:rsidRDefault="00AC5E33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74.530-026.</w:t>
      </w:r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O</w:t>
      </w:r>
      <w:r>
        <w:rPr>
          <w:rFonts w:ascii="IJKSS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resuliado</w:t>
      </w:r>
      <w:proofErr w:type="spellEnd"/>
      <w:r>
        <w:rPr>
          <w:rFonts w:ascii="IJKSSR+Calibri"/>
          <w:color w:val="000000"/>
          <w:spacing w:val="5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pacing w:val="-1"/>
          <w:sz w:val="24"/>
        </w:rPr>
        <w:t>será</w:t>
      </w:r>
      <w:proofErr w:type="spellEnd"/>
      <w:r>
        <w:rPr>
          <w:rFonts w:ascii="IJKSS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publ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cado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r>
        <w:rPr>
          <w:rFonts w:ascii="IJKSSR+Calibri"/>
          <w:color w:val="000000"/>
          <w:sz w:val="24"/>
        </w:rPr>
        <w:t>no</w:t>
      </w:r>
      <w:r>
        <w:rPr>
          <w:rFonts w:ascii="IJKSS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2"/>
          <w:sz w:val="24"/>
        </w:rPr>
        <w:t>s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ie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  <w:sz w:val="24"/>
        </w:rPr>
        <w:t>oﬁc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al</w:t>
      </w:r>
      <w:proofErr w:type="spellEnd"/>
      <w:r>
        <w:rPr>
          <w:rFonts w:ascii="IJKSSR+Calibri"/>
          <w:color w:val="000000"/>
          <w:spacing w:val="6"/>
          <w:sz w:val="24"/>
        </w:rPr>
        <w:t xml:space="preserve"> </w:t>
      </w:r>
      <w:r>
        <w:rPr>
          <w:rFonts w:ascii="IJKSSR+Calibri"/>
          <w:color w:val="000000"/>
          <w:sz w:val="24"/>
        </w:rPr>
        <w:t>do</w:t>
      </w:r>
      <w:r>
        <w:rPr>
          <w:rFonts w:ascii="IJKSSR+Calibri"/>
          <w:color w:val="000000"/>
          <w:spacing w:val="-1"/>
          <w:sz w:val="24"/>
        </w:rPr>
        <w:t xml:space="preserve"> </w:t>
      </w:r>
      <w:r>
        <w:rPr>
          <w:rFonts w:ascii="IJKSSR+Calibri"/>
          <w:color w:val="000000"/>
          <w:sz w:val="24"/>
        </w:rPr>
        <w:t>IGH</w:t>
      </w:r>
    </w:p>
    <w:p w:rsidR="00F60A87" w:rsidRDefault="00AC5E33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IJKSSR+Calibri"/>
          <w:color w:val="000000"/>
          <w:sz w:val="24"/>
        </w:rPr>
      </w:pPr>
      <w:r>
        <w:rPr>
          <w:rFonts w:ascii="IJKSSR+Calibri"/>
          <w:color w:val="000000"/>
          <w:sz w:val="24"/>
        </w:rPr>
        <w:t>(h</w:t>
      </w:r>
      <w:r>
        <w:rPr>
          <w:rFonts w:ascii="LPODIJ+Calibri"/>
          <w:color w:val="000000"/>
          <w:sz w:val="24"/>
        </w:rPr>
        <w:t>t</w:t>
      </w:r>
      <w:r>
        <w:rPr>
          <w:rFonts w:ascii="IJKSSR+Calibri"/>
          <w:color w:val="000000"/>
          <w:sz w:val="24"/>
        </w:rPr>
        <w:t>ps://www.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gh.org.br/iransparenc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pacing w:val="-1"/>
          <w:sz w:val="24"/>
        </w:rPr>
        <w:t>a),</w:t>
      </w:r>
      <w:r>
        <w:rPr>
          <w:rFonts w:ascii="IJKSSR+Calibri"/>
          <w:color w:val="000000"/>
          <w:spacing w:val="6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na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pasia</w:t>
      </w:r>
      <w:proofErr w:type="spellEnd"/>
      <w:r>
        <w:rPr>
          <w:rFonts w:ascii="IJKSS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JKSSR+Calibri"/>
          <w:color w:val="000000"/>
          <w:sz w:val="24"/>
        </w:rPr>
        <w:t>espec</w:t>
      </w:r>
      <w:r>
        <w:rPr>
          <w:rFonts w:ascii="LPODIJ+Calibri"/>
          <w:color w:val="000000"/>
          <w:spacing w:val="-1"/>
          <w:sz w:val="24"/>
        </w:rPr>
        <w:t>i</w:t>
      </w:r>
      <w:r>
        <w:rPr>
          <w:rFonts w:ascii="IJKSSR+Calibri" w:hAnsi="IJKSSR+Calibri" w:cs="IJKSSR+Calibri"/>
          <w:color w:val="000000"/>
          <w:sz w:val="24"/>
        </w:rPr>
        <w:t>ﬁ</w:t>
      </w:r>
      <w:r>
        <w:rPr>
          <w:rFonts w:ascii="IJKSSR+Calibri" w:hAnsi="IJKSSR+Calibri" w:cs="IJKSSR+Calibri"/>
          <w:color w:val="000000"/>
          <w:sz w:val="24"/>
        </w:rPr>
        <w:t>ca</w:t>
      </w:r>
      <w:proofErr w:type="spellEnd"/>
      <w:r>
        <w:rPr>
          <w:rFonts w:ascii="IJKSSR+Calibri"/>
          <w:color w:val="000000"/>
          <w:spacing w:val="1"/>
          <w:sz w:val="24"/>
        </w:rPr>
        <w:t xml:space="preserve"> </w:t>
      </w:r>
      <w:r>
        <w:rPr>
          <w:rFonts w:ascii="IJKSSR+Calibri"/>
          <w:color w:val="000000"/>
          <w:sz w:val="24"/>
        </w:rPr>
        <w:t>da</w:t>
      </w:r>
      <w:r>
        <w:rPr>
          <w:rFonts w:ascii="IJKSS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JKSSR+Calibri"/>
          <w:color w:val="000000"/>
          <w:spacing w:val="-1"/>
          <w:sz w:val="24"/>
        </w:rPr>
        <w:t>un</w:t>
      </w:r>
      <w:r>
        <w:rPr>
          <w:rFonts w:ascii="LPODIJ+Calibri"/>
          <w:color w:val="000000"/>
          <w:spacing w:val="1"/>
          <w:sz w:val="24"/>
        </w:rPr>
        <w:t>i</w:t>
      </w:r>
      <w:r>
        <w:rPr>
          <w:rFonts w:ascii="IJKSSR+Calibri"/>
          <w:color w:val="000000"/>
          <w:sz w:val="24"/>
        </w:rPr>
        <w:t>dade</w:t>
      </w:r>
      <w:proofErr w:type="spellEnd"/>
      <w:r>
        <w:rPr>
          <w:rFonts w:ascii="IJKSSR+Calibri"/>
          <w:color w:val="000000"/>
          <w:sz w:val="24"/>
        </w:rPr>
        <w:t>.</w:t>
      </w:r>
    </w:p>
    <w:p w:rsidR="00F60A87" w:rsidRDefault="00AC5E33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60A87" w:rsidRDefault="00AC5E33">
      <w:pPr>
        <w:framePr w:w="3375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IJKSSR+Calibri"/>
          <w:color w:val="000000"/>
          <w:sz w:val="18"/>
        </w:rPr>
      </w:pPr>
      <w:r>
        <w:rPr>
          <w:rFonts w:ascii="IJKSSR+Calibri"/>
          <w:color w:val="000000"/>
          <w:sz w:val="18"/>
        </w:rPr>
        <w:t xml:space="preserve">MATERIAL </w:t>
      </w:r>
      <w:r>
        <w:rPr>
          <w:rFonts w:ascii="IJKSSR+Calibri"/>
          <w:color w:val="000000"/>
          <w:spacing w:val="1"/>
          <w:sz w:val="18"/>
        </w:rPr>
        <w:t>DE</w:t>
      </w:r>
      <w:r>
        <w:rPr>
          <w:rFonts w:ascii="IJKSSR+Calibri"/>
          <w:color w:val="000000"/>
          <w:spacing w:val="-2"/>
          <w:sz w:val="18"/>
        </w:rPr>
        <w:t xml:space="preserve"> </w:t>
      </w:r>
      <w:r>
        <w:rPr>
          <w:rFonts w:ascii="IJKSSR+Calibri"/>
          <w:color w:val="000000"/>
          <w:sz w:val="18"/>
        </w:rPr>
        <w:t>ESCRITORIO</w:t>
      </w:r>
      <w:r>
        <w:rPr>
          <w:rFonts w:ascii="IJKSSR+Calibri"/>
          <w:color w:val="000000"/>
          <w:spacing w:val="2"/>
          <w:sz w:val="18"/>
        </w:rPr>
        <w:t xml:space="preserve"> </w:t>
      </w:r>
      <w:r>
        <w:rPr>
          <w:rFonts w:ascii="IJKSSR+Calibri"/>
          <w:color w:val="000000"/>
          <w:sz w:val="18"/>
        </w:rPr>
        <w:t>E</w:t>
      </w:r>
      <w:r>
        <w:rPr>
          <w:rFonts w:ascii="IJKSSR+Calibri"/>
          <w:color w:val="000000"/>
          <w:spacing w:val="-1"/>
          <w:sz w:val="18"/>
        </w:rPr>
        <w:t xml:space="preserve"> </w:t>
      </w:r>
      <w:r>
        <w:rPr>
          <w:rFonts w:ascii="IJKSSR+Calibri"/>
          <w:color w:val="000000"/>
          <w:sz w:val="18"/>
        </w:rPr>
        <w:t>INFORMATICA</w:t>
      </w:r>
    </w:p>
    <w:p w:rsidR="00F60A87" w:rsidRDefault="00AC5E33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F60A87" w:rsidRDefault="00AC5E33">
      <w:pPr>
        <w:framePr w:w="892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004/23</w:t>
      </w:r>
    </w:p>
    <w:p w:rsidR="00F60A87" w:rsidRDefault="00AC5E33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IJKSSR+Calibri"/>
          <w:color w:val="000000"/>
        </w:rPr>
      </w:pPr>
      <w:proofErr w:type="spellStart"/>
      <w:r>
        <w:rPr>
          <w:rFonts w:ascii="IJKSSR+Calibri"/>
          <w:color w:val="000000"/>
        </w:rPr>
        <w:t>Noia</w:t>
      </w:r>
      <w:proofErr w:type="spellEnd"/>
      <w:r>
        <w:rPr>
          <w:rFonts w:ascii="IJKSSR+Calibri"/>
          <w:color w:val="000000"/>
        </w:rPr>
        <w:t>:</w:t>
      </w:r>
      <w:r>
        <w:rPr>
          <w:rFonts w:ascii="IJKSSR+Calibri"/>
          <w:color w:val="000000"/>
          <w:spacing w:val="3"/>
        </w:rPr>
        <w:t xml:space="preserve"> </w:t>
      </w:r>
      <w:r>
        <w:rPr>
          <w:rFonts w:ascii="IJKSSR+Calibri"/>
          <w:color w:val="000000"/>
        </w:rPr>
        <w:t>O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IJKSSR+Calibri"/>
          <w:color w:val="000000"/>
        </w:rPr>
        <w:t>Regulamenio</w:t>
      </w:r>
      <w:proofErr w:type="spellEnd"/>
      <w:r>
        <w:rPr>
          <w:rFonts w:ascii="IJKSSR+Calibri"/>
          <w:color w:val="000000"/>
          <w:spacing w:val="4"/>
        </w:rPr>
        <w:t xml:space="preserve"> </w:t>
      </w:r>
      <w:r>
        <w:rPr>
          <w:rFonts w:ascii="IJKSSR+Calibri"/>
          <w:color w:val="000000"/>
          <w:spacing w:val="-2"/>
        </w:rPr>
        <w:t>de</w:t>
      </w:r>
      <w:r>
        <w:rPr>
          <w:rFonts w:ascii="IJKSSR+Calibri"/>
          <w:color w:val="000000"/>
          <w:spacing w:val="6"/>
        </w:rPr>
        <w:t xml:space="preserve"> </w:t>
      </w:r>
      <w:proofErr w:type="spellStart"/>
      <w:r>
        <w:rPr>
          <w:rFonts w:ascii="IJKSSR+Calibri"/>
          <w:color w:val="000000"/>
        </w:rPr>
        <w:t>Compras</w:t>
      </w:r>
      <w:proofErr w:type="spellEnd"/>
      <w:r>
        <w:rPr>
          <w:rFonts w:ascii="IJKSSR+Calibri"/>
          <w:color w:val="000000"/>
        </w:rPr>
        <w:t>,</w:t>
      </w:r>
      <w:r>
        <w:rPr>
          <w:rFonts w:ascii="IJKSSR+Calibri"/>
          <w:color w:val="000000"/>
          <w:spacing w:val="3"/>
        </w:rPr>
        <w:t xml:space="preserve"> </w:t>
      </w:r>
      <w:proofErr w:type="spellStart"/>
      <w:r>
        <w:rPr>
          <w:rFonts w:ascii="IJKSSR+Calibri"/>
          <w:color w:val="000000"/>
        </w:rPr>
        <w:t>Al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enações</w:t>
      </w:r>
      <w:proofErr w:type="spellEnd"/>
      <w:r>
        <w:rPr>
          <w:rFonts w:ascii="IJKSSR+Calibri"/>
          <w:color w:val="000000"/>
          <w:spacing w:val="4"/>
        </w:rPr>
        <w:t xml:space="preserve"> </w:t>
      </w:r>
      <w:r>
        <w:rPr>
          <w:rFonts w:ascii="IJKSSR+Calibri"/>
          <w:color w:val="000000"/>
        </w:rPr>
        <w:t>e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</w:rPr>
        <w:t>Coniraiações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</w:rPr>
        <w:t>De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IJKSSR+Calibri"/>
          <w:color w:val="000000"/>
        </w:rPr>
        <w:t>Obras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</w:rPr>
        <w:t>e</w:t>
      </w:r>
      <w:r>
        <w:rPr>
          <w:rFonts w:ascii="IJKSSR+Calibri"/>
          <w:color w:val="000000"/>
          <w:spacing w:val="2"/>
        </w:rPr>
        <w:t xml:space="preserve"> </w:t>
      </w:r>
      <w:proofErr w:type="spellStart"/>
      <w:r>
        <w:rPr>
          <w:rFonts w:ascii="IJKSSR+Calibri"/>
          <w:color w:val="000000"/>
        </w:rPr>
        <w:t>Serv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ços</w:t>
      </w:r>
      <w:proofErr w:type="spellEnd"/>
      <w:r>
        <w:rPr>
          <w:rFonts w:ascii="IJKSSR+Calibri"/>
          <w:color w:val="000000"/>
          <w:spacing w:val="3"/>
        </w:rPr>
        <w:t xml:space="preserve"> </w:t>
      </w:r>
      <w:r>
        <w:rPr>
          <w:rFonts w:ascii="IJKSSR+Calibri"/>
          <w:color w:val="000000"/>
          <w:spacing w:val="-2"/>
        </w:rPr>
        <w:t>do</w:t>
      </w:r>
      <w:r>
        <w:rPr>
          <w:rFonts w:ascii="IJKSSR+Calibri"/>
          <w:color w:val="000000"/>
          <w:spacing w:val="5"/>
        </w:rPr>
        <w:t xml:space="preserve"> </w:t>
      </w:r>
      <w:proofErr w:type="spellStart"/>
      <w:r>
        <w:rPr>
          <w:rFonts w:ascii="IJKSSR+Calibri"/>
          <w:color w:val="000000"/>
        </w:rPr>
        <w:t>Instiuio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</w:rPr>
        <w:t>de</w:t>
      </w:r>
    </w:p>
    <w:p w:rsidR="00F60A87" w:rsidRDefault="00AC5E33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IJKSSR+Calibri"/>
          <w:color w:val="000000"/>
        </w:rPr>
      </w:pPr>
      <w:proofErr w:type="spellStart"/>
      <w:r>
        <w:rPr>
          <w:rFonts w:ascii="IJKSSR+Calibri" w:hAnsi="IJKSSR+Calibri" w:cs="IJKSSR+Calibri"/>
          <w:color w:val="000000"/>
        </w:rPr>
        <w:t>Gesião</w:t>
      </w:r>
      <w:proofErr w:type="spellEnd"/>
      <w:r>
        <w:rPr>
          <w:rFonts w:ascii="IJKSSR+Calibri"/>
          <w:color w:val="000000"/>
          <w:spacing w:val="8"/>
        </w:rPr>
        <w:t xml:space="preserve"> </w:t>
      </w:r>
      <w:r>
        <w:rPr>
          <w:rFonts w:ascii="IJKSSR+Calibri"/>
          <w:color w:val="000000"/>
        </w:rPr>
        <w:t>e</w:t>
      </w:r>
      <w:r>
        <w:rPr>
          <w:rFonts w:ascii="IJKSSR+Calibri"/>
          <w:color w:val="000000"/>
          <w:spacing w:val="8"/>
        </w:rPr>
        <w:t xml:space="preserve"> </w:t>
      </w:r>
      <w:proofErr w:type="spellStart"/>
      <w:r>
        <w:rPr>
          <w:rFonts w:ascii="IJKSSR+Calibri"/>
          <w:color w:val="000000"/>
        </w:rPr>
        <w:t>Human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zação</w:t>
      </w:r>
      <w:proofErr w:type="spellEnd"/>
      <w:r>
        <w:rPr>
          <w:rFonts w:ascii="IJKSSR+Calibri"/>
          <w:color w:val="000000"/>
          <w:spacing w:val="8"/>
        </w:rPr>
        <w:t xml:space="preserve"> </w:t>
      </w:r>
      <w:proofErr w:type="spellStart"/>
      <w:r>
        <w:rPr>
          <w:rFonts w:ascii="IJKSSR+Calibri"/>
          <w:color w:val="000000"/>
          <w:spacing w:val="-2"/>
        </w:rPr>
        <w:t>na</w:t>
      </w:r>
      <w:proofErr w:type="spellEnd"/>
      <w:r>
        <w:rPr>
          <w:rFonts w:ascii="IJKSSR+Calibri"/>
          <w:color w:val="000000"/>
          <w:spacing w:val="10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</w:rPr>
        <w:t>Execução</w:t>
      </w:r>
      <w:proofErr w:type="spellEnd"/>
      <w:r>
        <w:rPr>
          <w:rFonts w:ascii="IJKSSR+Calibri"/>
          <w:color w:val="000000"/>
          <w:spacing w:val="8"/>
        </w:rPr>
        <w:t xml:space="preserve"> </w:t>
      </w:r>
      <w:r>
        <w:rPr>
          <w:rFonts w:ascii="IJKSSR+Calibri"/>
          <w:color w:val="000000"/>
          <w:spacing w:val="-1"/>
        </w:rPr>
        <w:t>De</w:t>
      </w:r>
      <w:r>
        <w:rPr>
          <w:rFonts w:ascii="IJKSSR+Calibri"/>
          <w:color w:val="000000"/>
          <w:spacing w:val="10"/>
        </w:rPr>
        <w:t xml:space="preserve"> </w:t>
      </w:r>
      <w:proofErr w:type="spellStart"/>
      <w:r>
        <w:rPr>
          <w:rFonts w:ascii="IJKSSR+Calibri"/>
          <w:color w:val="000000"/>
        </w:rPr>
        <w:t>Coniraios</w:t>
      </w:r>
      <w:proofErr w:type="spellEnd"/>
      <w:r>
        <w:rPr>
          <w:rFonts w:ascii="IJKSSR+Calibri"/>
          <w:color w:val="000000"/>
          <w:spacing w:val="8"/>
        </w:rPr>
        <w:t xml:space="preserve"> </w:t>
      </w:r>
      <w:r>
        <w:rPr>
          <w:rFonts w:ascii="IJKSSR+Calibri"/>
          <w:color w:val="000000"/>
        </w:rPr>
        <w:t>de</w:t>
      </w:r>
      <w:r>
        <w:rPr>
          <w:rFonts w:ascii="IJKSSR+Calibri"/>
          <w:color w:val="000000"/>
          <w:spacing w:val="6"/>
        </w:rPr>
        <w:t xml:space="preserve"> </w:t>
      </w:r>
      <w:proofErr w:type="spellStart"/>
      <w:r>
        <w:rPr>
          <w:rFonts w:ascii="IJKSSR+Calibri" w:hAnsi="IJKSSR+Calibri" w:cs="IJKSSR+Calibri"/>
          <w:color w:val="000000"/>
        </w:rPr>
        <w:t>Gesião</w:t>
      </w:r>
      <w:proofErr w:type="spellEnd"/>
      <w:r>
        <w:rPr>
          <w:rFonts w:ascii="IJKSSR+Calibri"/>
          <w:color w:val="000000"/>
          <w:spacing w:val="8"/>
        </w:rPr>
        <w:t xml:space="preserve"> </w:t>
      </w:r>
      <w:r>
        <w:rPr>
          <w:rFonts w:ascii="IJKSSR+Calibri"/>
          <w:color w:val="000000"/>
        </w:rPr>
        <w:t>no</w:t>
      </w:r>
      <w:r>
        <w:rPr>
          <w:rFonts w:ascii="IJKSSR+Calibri"/>
          <w:color w:val="000000"/>
          <w:spacing w:val="7"/>
        </w:rPr>
        <w:t xml:space="preserve"> </w:t>
      </w:r>
      <w:proofErr w:type="spellStart"/>
      <w:r>
        <w:rPr>
          <w:rFonts w:ascii="IJKSSR+Calibri"/>
          <w:color w:val="000000"/>
        </w:rPr>
        <w:t>Esiado</w:t>
      </w:r>
      <w:proofErr w:type="spellEnd"/>
      <w:r>
        <w:rPr>
          <w:rFonts w:ascii="IJKSSR+Calibri"/>
          <w:color w:val="000000"/>
          <w:spacing w:val="6"/>
        </w:rPr>
        <w:t xml:space="preserve"> </w:t>
      </w:r>
      <w:r>
        <w:rPr>
          <w:rFonts w:ascii="IJKSSR+Calibri"/>
          <w:color w:val="000000"/>
        </w:rPr>
        <w:t>De</w:t>
      </w:r>
      <w:r>
        <w:rPr>
          <w:rFonts w:ascii="IJKSSR+Calibri"/>
          <w:color w:val="000000"/>
          <w:spacing w:val="8"/>
        </w:rPr>
        <w:t xml:space="preserve"> </w:t>
      </w:r>
      <w:proofErr w:type="spellStart"/>
      <w:r>
        <w:rPr>
          <w:rFonts w:ascii="IJKSSR+Calibri"/>
          <w:color w:val="000000"/>
        </w:rPr>
        <w:t>Go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ás</w:t>
      </w:r>
      <w:proofErr w:type="spellEnd"/>
      <w:r>
        <w:rPr>
          <w:rFonts w:ascii="IJKSSR+Calibri" w:hAnsi="IJKSSR+Calibri" w:cs="IJKSSR+Calibri"/>
          <w:color w:val="000000"/>
        </w:rPr>
        <w:t>,</w:t>
      </w:r>
      <w:r>
        <w:rPr>
          <w:rFonts w:ascii="IJKSSR+Calibri"/>
          <w:color w:val="000000"/>
          <w:spacing w:val="7"/>
        </w:rPr>
        <w:t xml:space="preserve"> </w:t>
      </w:r>
      <w:proofErr w:type="spellStart"/>
      <w:r>
        <w:rPr>
          <w:rFonts w:ascii="IJKSSR+Calibri"/>
          <w:color w:val="000000"/>
        </w:rPr>
        <w:t>d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 w:hAnsi="IJKSSR+Calibri" w:cs="IJKSSR+Calibri"/>
          <w:color w:val="000000"/>
        </w:rPr>
        <w:t>sponível</w:t>
      </w:r>
      <w:proofErr w:type="spellEnd"/>
      <w:r>
        <w:rPr>
          <w:rFonts w:ascii="IJKSSR+Calibri"/>
          <w:color w:val="000000"/>
          <w:spacing w:val="7"/>
        </w:rPr>
        <w:t xml:space="preserve"> </w:t>
      </w:r>
      <w:r>
        <w:rPr>
          <w:rFonts w:ascii="IJKSSR+Calibri"/>
          <w:color w:val="000000"/>
          <w:spacing w:val="-1"/>
        </w:rPr>
        <w:t>para</w:t>
      </w:r>
    </w:p>
    <w:p w:rsidR="00F60A87" w:rsidRDefault="00AC5E33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IJKSSR+Calibri"/>
          <w:color w:val="000000"/>
          <w:u w:val="single"/>
        </w:rPr>
      </w:pPr>
      <w:proofErr w:type="spellStart"/>
      <w:r>
        <w:rPr>
          <w:rFonts w:ascii="IJKSSR+Calibri"/>
          <w:color w:val="000000"/>
        </w:rPr>
        <w:t>consulia</w:t>
      </w:r>
      <w:proofErr w:type="spellEnd"/>
      <w:r>
        <w:rPr>
          <w:rFonts w:ascii="IJKSSR+Calibri"/>
          <w:color w:val="000000"/>
          <w:spacing w:val="2"/>
        </w:rPr>
        <w:t xml:space="preserve"> </w:t>
      </w:r>
      <w:r>
        <w:rPr>
          <w:rFonts w:ascii="IJKSSR+Calibri"/>
          <w:color w:val="000000"/>
        </w:rPr>
        <w:t xml:space="preserve">no </w:t>
      </w:r>
      <w:proofErr w:type="spellStart"/>
      <w:r>
        <w:rPr>
          <w:rFonts w:ascii="IJKSSR+Calibri"/>
          <w:color w:val="000000"/>
        </w:rPr>
        <w:t>s</w:t>
      </w:r>
      <w:r>
        <w:rPr>
          <w:rFonts w:ascii="LPODIJ+Calibri"/>
          <w:color w:val="000000"/>
          <w:spacing w:val="-1"/>
        </w:rPr>
        <w:t>i</w:t>
      </w:r>
      <w:r>
        <w:rPr>
          <w:rFonts w:ascii="IJKSSR+Calibri"/>
          <w:color w:val="000000"/>
        </w:rPr>
        <w:t>ie</w:t>
      </w:r>
      <w:proofErr w:type="spellEnd"/>
      <w:r>
        <w:rPr>
          <w:rFonts w:ascii="IJKSSR+Calibri"/>
          <w:color w:val="000000"/>
          <w:spacing w:val="1"/>
        </w:rPr>
        <w:t xml:space="preserve"> </w:t>
      </w:r>
      <w:r>
        <w:rPr>
          <w:rFonts w:ascii="IJKSSR+Calibri"/>
          <w:color w:val="0562C1"/>
          <w:u w:val="single"/>
        </w:rPr>
        <w:t>h</w:t>
      </w:r>
      <w:r>
        <w:rPr>
          <w:rFonts w:ascii="LPODIJ+Calibri"/>
          <w:color w:val="0562C1"/>
          <w:u w:val="single"/>
        </w:rPr>
        <w:t>t</w:t>
      </w:r>
      <w:r>
        <w:rPr>
          <w:rFonts w:ascii="IJKSSR+Calibri"/>
          <w:color w:val="0562C1"/>
          <w:u w:val="single"/>
        </w:rPr>
        <w:t>ps://www.</w:t>
      </w:r>
      <w:r>
        <w:rPr>
          <w:rFonts w:ascii="LPODIJ+Calibri"/>
          <w:color w:val="0562C1"/>
          <w:spacing w:val="-1"/>
          <w:u w:val="single"/>
        </w:rPr>
        <w:t>i</w:t>
      </w:r>
      <w:r>
        <w:rPr>
          <w:rFonts w:ascii="IJKSSR+Calibri"/>
          <w:color w:val="0562C1"/>
          <w:u w:val="single"/>
        </w:rPr>
        <w:t>gh.org.br/</w:t>
      </w:r>
    </w:p>
    <w:p w:rsidR="00F60A87" w:rsidRDefault="00AC5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F60A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45CA2C-50F6-4577-AE47-F64AA22186EC}"/>
    <w:embedBold r:id="rId2" w:fontKey="{BA330A8A-CE2E-4EE3-9765-C9CC18E026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880140-70C2-484C-932B-D070F8755254}"/>
    <w:embedBold r:id="rId4" w:fontKey="{B37C282E-BA46-4ABF-95EE-42EF1992D6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2D2854-7D67-4DEE-A648-E95554040E97}"/>
  </w:font>
  <w:font w:name="IJKSSR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17F3418-5A41-4723-817E-7F51C7062520}"/>
  </w:font>
  <w:font w:name="LPODIJ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A816DBF6-373B-4CEE-BA2C-B2D99F726B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3B682D5-AC0B-42DA-9E19-CC382E67A7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5E33"/>
    <w:rsid w:val="00B06B85"/>
    <w:rsid w:val="00BA5B2D"/>
    <w:rsid w:val="00F6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00F1DEF-5311-4C4E-A2D2-D3CE758E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2023-08-15T12:14:00Z</dcterms:modified>
</cp:coreProperties>
</file>