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645CA" w14:textId="77777777" w:rsidR="00CB2966" w:rsidRDefault="00CB2966" w:rsidP="00C3131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RESULTADO – TOMADA DE PREÇO</w:t>
      </w:r>
    </w:p>
    <w:p w14:paraId="009025D0" w14:textId="303285B7" w:rsidR="00CB2966" w:rsidRDefault="00CB2966" w:rsidP="00C31316">
      <w:pPr>
        <w:tabs>
          <w:tab w:val="center" w:pos="4365"/>
          <w:tab w:val="left" w:pos="6105"/>
        </w:tabs>
        <w:jc w:val="center"/>
        <w:rPr>
          <w:sz w:val="24"/>
          <w:szCs w:val="24"/>
        </w:rPr>
      </w:pPr>
      <w:r>
        <w:rPr>
          <w:sz w:val="24"/>
          <w:szCs w:val="24"/>
        </w:rPr>
        <w:t>Nº</w:t>
      </w:r>
      <w:r w:rsidR="00D0579C" w:rsidRPr="00D0579C">
        <w:rPr>
          <w:sz w:val="24"/>
          <w:szCs w:val="24"/>
        </w:rPr>
        <w:t>2023</w:t>
      </w:r>
      <w:r w:rsidR="002472AE">
        <w:rPr>
          <w:sz w:val="24"/>
          <w:szCs w:val="24"/>
        </w:rPr>
        <w:t>1912TP51436HEMU</w:t>
      </w:r>
    </w:p>
    <w:p w14:paraId="35073E5B" w14:textId="77777777" w:rsidR="00CB2966" w:rsidRPr="00C31954" w:rsidRDefault="00CB2966" w:rsidP="00C31954">
      <w:pPr>
        <w:spacing w:after="0" w:line="360" w:lineRule="auto"/>
        <w:jc w:val="both"/>
        <w:rPr>
          <w:sz w:val="24"/>
          <w:szCs w:val="24"/>
        </w:rPr>
      </w:pPr>
      <w:r w:rsidRPr="00C31954">
        <w:rPr>
          <w:sz w:val="24"/>
          <w:szCs w:val="24"/>
        </w:rPr>
        <w:t>O Instituto de Gestão e Humanização – IGH, entidade de direito privado e sem fins</w:t>
      </w:r>
    </w:p>
    <w:p w14:paraId="71EFFFD3" w14:textId="77777777" w:rsidR="00CB2966" w:rsidRPr="00C31954" w:rsidRDefault="00CB2966" w:rsidP="00C31954">
      <w:pPr>
        <w:spacing w:after="0" w:line="360" w:lineRule="auto"/>
        <w:jc w:val="both"/>
        <w:rPr>
          <w:sz w:val="24"/>
          <w:szCs w:val="24"/>
        </w:rPr>
      </w:pPr>
      <w:r w:rsidRPr="00C31954">
        <w:rPr>
          <w:sz w:val="24"/>
          <w:szCs w:val="24"/>
        </w:rPr>
        <w:t>Lucrativos, classificado como Organização Social, vem tornar público o resultado da</w:t>
      </w:r>
    </w:p>
    <w:p w14:paraId="63152499" w14:textId="4EA98AC3" w:rsidR="00C31954" w:rsidRDefault="00CB2966" w:rsidP="00C31954">
      <w:pPr>
        <w:spacing w:after="0" w:line="360" w:lineRule="auto"/>
        <w:jc w:val="both"/>
        <w:rPr>
          <w:sz w:val="24"/>
          <w:szCs w:val="24"/>
        </w:rPr>
      </w:pPr>
      <w:r w:rsidRPr="00C31954">
        <w:rPr>
          <w:sz w:val="24"/>
          <w:szCs w:val="24"/>
        </w:rPr>
        <w:t xml:space="preserve">Tomada de Preços, com a finalidade de adquirir bens, insumos e serviços para o </w:t>
      </w:r>
      <w:r w:rsidR="002472AE" w:rsidRPr="00C31954">
        <w:rPr>
          <w:sz w:val="24"/>
          <w:szCs w:val="24"/>
        </w:rPr>
        <w:t xml:space="preserve">HEMU – Hospital da Mulher, com endereço á </w:t>
      </w:r>
      <w:r w:rsidR="00C31954" w:rsidRPr="00C31954">
        <w:rPr>
          <w:sz w:val="24"/>
          <w:szCs w:val="24"/>
        </w:rPr>
        <w:t>Rua R-7, S/N, Setor Oeste, Goiânia, CEP: 74</w:t>
      </w:r>
      <w:r w:rsidR="00C31954">
        <w:rPr>
          <w:sz w:val="24"/>
          <w:szCs w:val="24"/>
        </w:rPr>
        <w:t>.</w:t>
      </w:r>
      <w:r w:rsidR="00C31954" w:rsidRPr="00C31954">
        <w:rPr>
          <w:sz w:val="24"/>
          <w:szCs w:val="24"/>
        </w:rPr>
        <w:t>125</w:t>
      </w:r>
      <w:r w:rsidR="00C31954">
        <w:rPr>
          <w:sz w:val="24"/>
          <w:szCs w:val="24"/>
        </w:rPr>
        <w:t>-</w:t>
      </w:r>
    </w:p>
    <w:p w14:paraId="1F363408" w14:textId="4EA32026" w:rsidR="00CB2966" w:rsidRPr="00C31954" w:rsidRDefault="00C31954" w:rsidP="00C31954">
      <w:pPr>
        <w:spacing w:after="0" w:line="360" w:lineRule="auto"/>
        <w:jc w:val="both"/>
        <w:rPr>
          <w:sz w:val="24"/>
          <w:szCs w:val="24"/>
        </w:rPr>
      </w:pPr>
      <w:r w:rsidRPr="00C31954">
        <w:rPr>
          <w:sz w:val="24"/>
          <w:szCs w:val="24"/>
        </w:rPr>
        <w:t>090.</w:t>
      </w:r>
    </w:p>
    <w:p w14:paraId="7D76E833" w14:textId="77777777" w:rsidR="00CB2966" w:rsidRDefault="00CB2966" w:rsidP="00CB2966">
      <w:pPr>
        <w:spacing w:after="0" w:line="360" w:lineRule="auto"/>
        <w:jc w:val="both"/>
        <w:rPr>
          <w:sz w:val="24"/>
          <w:szCs w:val="24"/>
        </w:rPr>
      </w:pPr>
    </w:p>
    <w:p w14:paraId="55B6EFCD" w14:textId="77777777" w:rsidR="00CB2966" w:rsidRDefault="00CB2966" w:rsidP="00CB2966">
      <w:pPr>
        <w:spacing w:after="0" w:line="360" w:lineRule="auto"/>
        <w:jc w:val="both"/>
        <w:rPr>
          <w:szCs w:val="24"/>
        </w:rPr>
      </w:pPr>
      <w:r>
        <w:rPr>
          <w:szCs w:val="24"/>
        </w:rPr>
        <w:t>OBS: ENVIADO PDF DE CONFIRMAÇÃO BIONEXO COM AS INFORMAÇÕES DE RESULTADO</w:t>
      </w:r>
    </w:p>
    <w:tbl>
      <w:tblPr>
        <w:tblStyle w:val="Tabelacomgrade"/>
        <w:tblW w:w="754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34"/>
        <w:gridCol w:w="2135"/>
        <w:gridCol w:w="711"/>
        <w:gridCol w:w="1424"/>
        <w:gridCol w:w="1138"/>
      </w:tblGrid>
      <w:tr w:rsidR="00CB2966" w14:paraId="6281DCD7" w14:textId="77777777" w:rsidTr="002472AE">
        <w:trPr>
          <w:trHeight w:val="286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A6E4D" w14:textId="77777777" w:rsidR="00CB2966" w:rsidRDefault="00CB2966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FORNECEDOR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67038" w14:textId="77777777" w:rsidR="00CB2966" w:rsidRDefault="00CB2966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ITEM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CB91" w14:textId="77777777" w:rsidR="00CB2966" w:rsidRDefault="00CB2966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QUANT.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4E7F" w14:textId="77777777" w:rsidR="00CB2966" w:rsidRDefault="00CB2966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UNITÁRIO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9294B" w14:textId="77777777" w:rsidR="00CB2966" w:rsidRDefault="00CB2966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rFonts w:cstheme="minorHAnsi"/>
                <w:b/>
                <w:sz w:val="24"/>
                <w:szCs w:val="20"/>
              </w:rPr>
              <w:t>VALOR TOTAL</w:t>
            </w:r>
          </w:p>
        </w:tc>
      </w:tr>
      <w:tr w:rsidR="002472AE" w14:paraId="675B6494" w14:textId="77777777" w:rsidTr="002472AE">
        <w:trPr>
          <w:trHeight w:val="286"/>
        </w:trPr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F2527" w14:textId="097C2C88" w:rsidR="002472AE" w:rsidRPr="002472AE" w:rsidRDefault="002472AE">
            <w:pPr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2472AE">
              <w:rPr>
                <w:rFonts w:cstheme="minorHAnsi"/>
                <w:bCs/>
                <w:sz w:val="20"/>
                <w:szCs w:val="20"/>
              </w:rPr>
              <w:t>UTI SOLUÇÕES INOFRMATICA LTDA</w:t>
            </w:r>
            <w:r w:rsidRPr="002472AE">
              <w:rPr>
                <w:rFonts w:cstheme="minorHAnsi"/>
                <w:bCs/>
                <w:sz w:val="20"/>
                <w:szCs w:val="20"/>
              </w:rPr>
              <w:br/>
              <w:t>CNPJ: 23.992.242/0001-04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2482" w14:textId="2A7828EF" w:rsidR="002472AE" w:rsidRDefault="002472AE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>
              <w:rPr>
                <w:sz w:val="16"/>
              </w:rPr>
              <w:t>IMPRESSORA MULTIFUNCIONAL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 xml:space="preserve">LASER </w:t>
            </w:r>
            <w:r>
              <w:rPr>
                <w:spacing w:val="-2"/>
                <w:sz w:val="16"/>
              </w:rPr>
              <w:t>DUPLEX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252CF" w14:textId="4505AB69" w:rsidR="002472AE" w:rsidRPr="002472AE" w:rsidRDefault="002472AE">
            <w:pPr>
              <w:jc w:val="center"/>
              <w:rPr>
                <w:rFonts w:cstheme="minorHAnsi"/>
                <w:bCs/>
                <w:sz w:val="24"/>
                <w:szCs w:val="20"/>
              </w:rPr>
            </w:pPr>
            <w:r w:rsidRPr="002472AE">
              <w:rPr>
                <w:rFonts w:cstheme="minorHAnsi"/>
                <w:bCs/>
                <w:sz w:val="24"/>
                <w:szCs w:val="20"/>
              </w:rPr>
              <w:t>1,0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FC942" w14:textId="704BB319" w:rsidR="002472AE" w:rsidRPr="002472AE" w:rsidRDefault="002472AE">
            <w:pPr>
              <w:jc w:val="center"/>
              <w:rPr>
                <w:rFonts w:cstheme="minorHAnsi"/>
                <w:bCs/>
                <w:sz w:val="24"/>
                <w:szCs w:val="20"/>
              </w:rPr>
            </w:pPr>
            <w:r w:rsidRPr="002472AE">
              <w:rPr>
                <w:rFonts w:cstheme="minorHAnsi"/>
                <w:bCs/>
                <w:sz w:val="24"/>
                <w:szCs w:val="20"/>
              </w:rPr>
              <w:t>2.446,00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8BEC6" w14:textId="77777777" w:rsidR="002472AE" w:rsidRDefault="002472AE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</w:p>
        </w:tc>
      </w:tr>
      <w:tr w:rsidR="00CB2966" w14:paraId="711992BB" w14:textId="77777777" w:rsidTr="002472AE">
        <w:trPr>
          <w:trHeight w:val="432"/>
        </w:trPr>
        <w:tc>
          <w:tcPr>
            <w:tcW w:w="64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0A392" w14:textId="77777777" w:rsidR="00CB2966" w:rsidRPr="00CB2966" w:rsidRDefault="00CB2966">
            <w:pPr>
              <w:jc w:val="center"/>
              <w:rPr>
                <w:rFonts w:cstheme="minorHAnsi"/>
                <w:b/>
                <w:sz w:val="24"/>
                <w:szCs w:val="20"/>
              </w:rPr>
            </w:pPr>
            <w:r w:rsidRPr="00CB2966">
              <w:rPr>
                <w:rFonts w:cstheme="minorHAnsi"/>
                <w:b/>
                <w:sz w:val="24"/>
                <w:szCs w:val="20"/>
              </w:rPr>
              <w:t>VALOR TOTAL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E178" w14:textId="26379F25" w:rsidR="00CB2966" w:rsidRDefault="00D0579C" w:rsidP="00C31316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2.</w:t>
            </w:r>
            <w:r w:rsidR="002472AE">
              <w:rPr>
                <w:rFonts w:cstheme="minorHAnsi"/>
                <w:sz w:val="24"/>
                <w:szCs w:val="20"/>
              </w:rPr>
              <w:t>446,00</w:t>
            </w:r>
          </w:p>
        </w:tc>
      </w:tr>
    </w:tbl>
    <w:p w14:paraId="7D1EFD7A" w14:textId="77777777" w:rsidR="00D0579C" w:rsidRDefault="00D0579C" w:rsidP="00CB2966">
      <w:pPr>
        <w:rPr>
          <w:rFonts w:cstheme="minorHAnsi"/>
          <w:sz w:val="24"/>
          <w:szCs w:val="20"/>
        </w:rPr>
      </w:pPr>
    </w:p>
    <w:p w14:paraId="28EF20BE" w14:textId="6A4347FD" w:rsidR="00CB2966" w:rsidRDefault="002472AE" w:rsidP="00CB2966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51436</w:t>
      </w:r>
      <w:r w:rsidR="00CB2966">
        <w:rPr>
          <w:rFonts w:cstheme="minorHAnsi"/>
          <w:sz w:val="24"/>
          <w:szCs w:val="20"/>
        </w:rPr>
        <w:t>/2023</w:t>
      </w:r>
    </w:p>
    <w:p w14:paraId="78C7D064" w14:textId="76F52C94" w:rsidR="00CB2966" w:rsidRDefault="00C31316" w:rsidP="00CB2966">
      <w:pPr>
        <w:rPr>
          <w:sz w:val="24"/>
          <w:szCs w:val="24"/>
        </w:rPr>
      </w:pPr>
      <w:r>
        <w:rPr>
          <w:sz w:val="24"/>
          <w:szCs w:val="24"/>
        </w:rPr>
        <w:t xml:space="preserve">Goiânia/GO, </w:t>
      </w:r>
      <w:r w:rsidR="002472AE">
        <w:rPr>
          <w:sz w:val="24"/>
          <w:szCs w:val="24"/>
        </w:rPr>
        <w:t>19</w:t>
      </w:r>
      <w:r w:rsidR="00D0579C">
        <w:rPr>
          <w:sz w:val="24"/>
          <w:szCs w:val="24"/>
        </w:rPr>
        <w:t xml:space="preserve"> de </w:t>
      </w:r>
      <w:proofErr w:type="gramStart"/>
      <w:r w:rsidR="002472AE">
        <w:rPr>
          <w:sz w:val="24"/>
          <w:szCs w:val="24"/>
        </w:rPr>
        <w:t>Dezembro</w:t>
      </w:r>
      <w:proofErr w:type="gramEnd"/>
      <w:r w:rsidR="00CB2966">
        <w:rPr>
          <w:sz w:val="24"/>
          <w:szCs w:val="24"/>
        </w:rPr>
        <w:t xml:space="preserve"> de 2023.</w:t>
      </w:r>
    </w:p>
    <w:p w14:paraId="24929573" w14:textId="77777777" w:rsidR="00CB2966" w:rsidRDefault="00CB2966" w:rsidP="00CB2966"/>
    <w:p w14:paraId="267C1FD7" w14:textId="77777777" w:rsidR="00CB2966" w:rsidRDefault="00CB2966" w:rsidP="00CB2966"/>
    <w:p w14:paraId="02DE4464" w14:textId="77777777" w:rsidR="00CB2966" w:rsidRDefault="00CB2966" w:rsidP="00CB2966"/>
    <w:p w14:paraId="23F2562B" w14:textId="77777777" w:rsidR="00C31954" w:rsidRDefault="00C31954"/>
    <w:sectPr w:rsidR="00F304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966"/>
    <w:rsid w:val="00002A15"/>
    <w:rsid w:val="002472AE"/>
    <w:rsid w:val="0084494B"/>
    <w:rsid w:val="00A56CA7"/>
    <w:rsid w:val="00C31316"/>
    <w:rsid w:val="00C31954"/>
    <w:rsid w:val="00CB2966"/>
    <w:rsid w:val="00D0579C"/>
    <w:rsid w:val="00D3437E"/>
    <w:rsid w:val="00F1122A"/>
    <w:rsid w:val="00F14EA8"/>
    <w:rsid w:val="00FE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D9203"/>
  <w15:chartTrackingRefBased/>
  <w15:docId w15:val="{FD8C07CA-2C47-4444-ACA7-12D2C603E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CB296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A5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6C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109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Gabriel Alves Rocha</dc:creator>
  <cp:keywords/>
  <dc:description/>
  <cp:lastModifiedBy>Thauanne dos Santos Pereira</cp:lastModifiedBy>
  <cp:revision>6</cp:revision>
  <cp:lastPrinted>2023-05-04T14:53:00Z</cp:lastPrinted>
  <dcterms:created xsi:type="dcterms:W3CDTF">2023-05-02T14:02:00Z</dcterms:created>
  <dcterms:modified xsi:type="dcterms:W3CDTF">2023-12-19T13:04:00Z</dcterms:modified>
</cp:coreProperties>
</file>