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4D9A" w:rsidRDefault="00FB4D9A" w:rsidP="00FB4D9A">
      <w:pPr>
        <w:pStyle w:val="NormalWeb"/>
        <w:shd w:val="clear" w:color="auto" w:fill="FFFFFF"/>
        <w:spacing w:before="0" w:beforeAutospacing="0" w:after="390" w:afterAutospacing="0" w:line="390" w:lineRule="atLeast"/>
        <w:rPr>
          <w:rStyle w:val="Forte"/>
          <w:rFonts w:ascii="Verdana" w:hAnsi="Verdana"/>
          <w:color w:val="222222"/>
          <w:sz w:val="23"/>
          <w:szCs w:val="23"/>
        </w:rPr>
      </w:pPr>
    </w:p>
    <w:p w:rsidR="00FB4D9A" w:rsidRPr="0035494C" w:rsidRDefault="00FB4D9A" w:rsidP="00FB4D9A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CANCELAMENTO </w:t>
      </w:r>
    </w:p>
    <w:p w:rsidR="00FB4D9A" w:rsidRPr="0035494C" w:rsidRDefault="00FB4D9A" w:rsidP="00FB4D9A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44025C" w:rsidRPr="0044025C">
        <w:rPr>
          <w:rFonts w:ascii="CIDFont+F2" w:hAnsi="CIDFont+F2" w:cs="CIDFont+F2"/>
          <w:sz w:val="24"/>
          <w:szCs w:val="24"/>
        </w:rPr>
        <w:t>2023132EXA34289HEMU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4D9A" w:rsidRDefault="00FB4D9A" w:rsidP="00FB4D9A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 w:rsidR="001F3AAB"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 w:rsidR="001F3AAB"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FB4D9A" w:rsidRPr="001A5CF5" w:rsidRDefault="00FB4D9A" w:rsidP="001A5CF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Objeto:</w:t>
      </w:r>
      <w:r w:rsidR="001A5CF5">
        <w:rPr>
          <w:sz w:val="24"/>
          <w:szCs w:val="24"/>
        </w:rPr>
        <w:t xml:space="preserve"> </w:t>
      </w:r>
      <w:r w:rsidR="0044025C" w:rsidRPr="0044025C">
        <w:rPr>
          <w:sz w:val="24"/>
          <w:szCs w:val="24"/>
        </w:rPr>
        <w:t>Sessões de Hemodiálise</w:t>
      </w:r>
    </w:p>
    <w:p w:rsidR="00FB4D9A" w:rsidRDefault="00813626" w:rsidP="00FB4D9A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</w:t>
      </w:r>
      <w:r w:rsidR="00FB4D9A">
        <w:rPr>
          <w:sz w:val="24"/>
          <w:szCs w:val="24"/>
        </w:rPr>
        <w:t>:</w:t>
      </w:r>
      <w:r w:rsidR="001A5CF5">
        <w:rPr>
          <w:sz w:val="24"/>
          <w:szCs w:val="24"/>
        </w:rPr>
        <w:t xml:space="preserve"> </w:t>
      </w:r>
      <w:r w:rsidR="0044025C">
        <w:rPr>
          <w:sz w:val="24"/>
          <w:szCs w:val="24"/>
        </w:rPr>
        <w:t>34289</w:t>
      </w:r>
      <w:bookmarkStart w:id="0" w:name="_GoBack"/>
      <w:bookmarkEnd w:id="0"/>
    </w:p>
    <w:p w:rsidR="00A86846" w:rsidRDefault="00A86846" w:rsidP="00813626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com endereço à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</w:p>
    <w:p w:rsidR="00F626FD" w:rsidRDefault="00F626FD" w:rsidP="00FB4D9A">
      <w:pPr>
        <w:spacing w:after="0" w:line="360" w:lineRule="auto"/>
        <w:jc w:val="both"/>
        <w:rPr>
          <w:sz w:val="24"/>
          <w:szCs w:val="24"/>
        </w:rPr>
      </w:pPr>
    </w:p>
    <w:p w:rsidR="00FB4D9A" w:rsidRDefault="00FB4D9A" w:rsidP="00FB4D9A"/>
    <w:p w:rsidR="00FB4D9A" w:rsidRPr="00FB4D9A" w:rsidRDefault="00FB4D9A" w:rsidP="00FB4D9A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4025C">
        <w:rPr>
          <w:noProof/>
        </w:rPr>
        <w:t>17 de julho de 2023</w:t>
      </w:r>
      <w:r>
        <w:fldChar w:fldCharType="end"/>
      </w:r>
    </w:p>
    <w:p w:rsidR="008F66D0" w:rsidRDefault="008F66D0"/>
    <w:sectPr w:rsidR="008F6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9A"/>
    <w:rsid w:val="001A5CF5"/>
    <w:rsid w:val="001F3AAB"/>
    <w:rsid w:val="0044025C"/>
    <w:rsid w:val="00813626"/>
    <w:rsid w:val="008F66D0"/>
    <w:rsid w:val="00933302"/>
    <w:rsid w:val="00A86846"/>
    <w:rsid w:val="00E4394F"/>
    <w:rsid w:val="00F626FD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1B52"/>
  <w15:chartTrackingRefBased/>
  <w15:docId w15:val="{7B8E78E5-9A3B-48E5-93ED-A98026F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4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Danielly Cruz</dc:creator>
  <cp:keywords/>
  <dc:description/>
  <cp:lastModifiedBy>Rosana Moura</cp:lastModifiedBy>
  <cp:revision>8</cp:revision>
  <dcterms:created xsi:type="dcterms:W3CDTF">2023-02-03T13:18:00Z</dcterms:created>
  <dcterms:modified xsi:type="dcterms:W3CDTF">2023-07-17T18:13:00Z</dcterms:modified>
</cp:coreProperties>
</file>