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-6"/>
        </w:rPr>
        <w:t> </w:t>
      </w:r>
      <w:r>
        <w:rPr/>
        <w:t>-</w:t>
      </w:r>
      <w:r>
        <w:rPr>
          <w:spacing w:val="-3"/>
        </w:rPr>
        <w:t> </w:t>
      </w:r>
      <w:r>
        <w:rPr/>
        <w:t>TOMADA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PREÇO</w:t>
      </w:r>
    </w:p>
    <w:p>
      <w:pPr>
        <w:pStyle w:val="BodyText"/>
        <w:spacing w:before="50"/>
        <w:ind w:left="2582" w:right="2585"/>
        <w:jc w:val="center"/>
      </w:pPr>
      <w:r>
        <w:rPr/>
        <w:t>2023156TP38424HEMU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line="259" w:lineRule="auto" w:before="55"/>
        <w:ind w:left="187" w:right="204"/>
        <w:jc w:val="center"/>
      </w:pPr>
      <w:r>
        <w:rPr/>
        <w:t>O Instituto de Gestão e Humanização – IGH, entidade de direito privado e sem fins lucrativos,</w:t>
      </w:r>
      <w:r>
        <w:rPr>
          <w:spacing w:val="1"/>
        </w:rPr>
        <w:t> </w:t>
      </w:r>
      <w:r>
        <w:rPr/>
        <w:t>classificado como Organização Social, vem tornar público o resultado de processo, com a finalidade</w:t>
      </w:r>
      <w:r>
        <w:rPr>
          <w:spacing w:val="-49"/>
        </w:rPr>
        <w:t> </w:t>
      </w:r>
      <w:r>
        <w:rPr/>
        <w:t>de</w:t>
      </w:r>
      <w:r>
        <w:rPr>
          <w:spacing w:val="-2"/>
        </w:rPr>
        <w:t> </w:t>
      </w:r>
      <w:r>
        <w:rPr/>
        <w:t>adquirir</w:t>
      </w:r>
      <w:r>
        <w:rPr>
          <w:spacing w:val="-1"/>
        </w:rPr>
        <w:t> </w:t>
      </w:r>
      <w:r>
        <w:rPr/>
        <w:t>bens,</w:t>
      </w:r>
      <w:r>
        <w:rPr>
          <w:spacing w:val="1"/>
        </w:rPr>
        <w:t> </w:t>
      </w:r>
      <w:r>
        <w:rPr/>
        <w:t>insumos</w:t>
      </w:r>
      <w:r>
        <w:rPr>
          <w:spacing w:val="-1"/>
        </w:rPr>
        <w:t> </w:t>
      </w:r>
      <w:r>
        <w:rPr/>
        <w:t>e serviços para a(s)</w:t>
      </w:r>
      <w:r>
        <w:rPr>
          <w:spacing w:val="-3"/>
        </w:rPr>
        <w:t> </w:t>
      </w:r>
      <w:r>
        <w:rPr/>
        <w:t>seguinte(s) unidade(s):</w:t>
      </w:r>
    </w:p>
    <w:p>
      <w:pPr>
        <w:pStyle w:val="BodyText"/>
        <w:spacing w:before="9"/>
        <w:rPr>
          <w:sz w:val="13"/>
        </w:rPr>
      </w:pPr>
    </w:p>
    <w:p>
      <w:pPr>
        <w:spacing w:before="61"/>
        <w:ind w:left="2584" w:right="2585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Mulher</w:t>
      </w:r>
    </w:p>
    <w:p>
      <w:pPr>
        <w:spacing w:before="24"/>
        <w:ind w:left="2585" w:right="2585" w:firstLine="0"/>
        <w:jc w:val="center"/>
        <w:rPr>
          <w:sz w:val="21"/>
        </w:rPr>
      </w:pPr>
      <w:r>
        <w:rPr>
          <w:sz w:val="21"/>
        </w:rPr>
        <w:t>Rua</w:t>
      </w:r>
      <w:r>
        <w:rPr>
          <w:spacing w:val="7"/>
          <w:sz w:val="21"/>
        </w:rPr>
        <w:t> </w:t>
      </w:r>
      <w:r>
        <w:rPr>
          <w:sz w:val="21"/>
        </w:rPr>
        <w:t>R-7,</w:t>
      </w:r>
      <w:r>
        <w:rPr>
          <w:spacing w:val="5"/>
          <w:sz w:val="21"/>
        </w:rPr>
        <w:t> </w:t>
      </w:r>
      <w:r>
        <w:rPr>
          <w:sz w:val="21"/>
        </w:rPr>
        <w:t>S/N,</w:t>
      </w:r>
      <w:r>
        <w:rPr>
          <w:spacing w:val="5"/>
          <w:sz w:val="21"/>
        </w:rPr>
        <w:t> </w:t>
      </w:r>
      <w:r>
        <w:rPr>
          <w:sz w:val="21"/>
        </w:rPr>
        <w:t>Setor</w:t>
      </w:r>
      <w:r>
        <w:rPr>
          <w:spacing w:val="6"/>
          <w:sz w:val="21"/>
        </w:rPr>
        <w:t> </w:t>
      </w:r>
      <w:r>
        <w:rPr>
          <w:sz w:val="21"/>
        </w:rPr>
        <w:t>Oeste,</w:t>
      </w:r>
      <w:r>
        <w:rPr>
          <w:spacing w:val="6"/>
          <w:sz w:val="21"/>
        </w:rPr>
        <w:t> </w:t>
      </w:r>
      <w:r>
        <w:rPr>
          <w:sz w:val="21"/>
        </w:rPr>
        <w:t>Goiânia,</w:t>
      </w:r>
      <w:r>
        <w:rPr>
          <w:spacing w:val="5"/>
          <w:sz w:val="21"/>
        </w:rPr>
        <w:t> </w:t>
      </w:r>
      <w:r>
        <w:rPr>
          <w:sz w:val="21"/>
        </w:rPr>
        <w:t>CEP:</w:t>
      </w:r>
      <w:r>
        <w:rPr>
          <w:spacing w:val="6"/>
          <w:sz w:val="21"/>
        </w:rPr>
        <w:t> </w:t>
      </w:r>
      <w:r>
        <w:rPr>
          <w:sz w:val="21"/>
        </w:rPr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4"/>
        <w:gridCol w:w="4846"/>
        <w:gridCol w:w="1860"/>
      </w:tblGrid>
      <w:tr>
        <w:trPr>
          <w:trHeight w:val="1020" w:hRule="atLeast"/>
        </w:trPr>
        <w:tc>
          <w:tcPr>
            <w:tcW w:w="2674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31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308" w:right="2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60" w:type="dxa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61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11"/>
                <w:sz w:val="21"/>
              </w:rPr>
              <w:t> </w:t>
            </w:r>
            <w:r>
              <w:rPr>
                <w:b/>
                <w:sz w:val="21"/>
              </w:rPr>
              <w:t>UNITÁRIO</w:t>
            </w:r>
          </w:p>
        </w:tc>
      </w:tr>
      <w:tr>
        <w:trPr>
          <w:trHeight w:val="2650" w:hRule="atLeast"/>
        </w:trPr>
        <w:tc>
          <w:tcPr>
            <w:tcW w:w="267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264" w:lineRule="auto" w:before="1"/>
              <w:ind w:left="80" w:right="49"/>
              <w:jc w:val="center"/>
              <w:rPr>
                <w:sz w:val="19"/>
              </w:rPr>
            </w:pPr>
            <w:r>
              <w:rPr>
                <w:sz w:val="19"/>
              </w:rPr>
              <w:t>SXMEDIC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COMERCIO,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LOCACAO</w:t>
            </w:r>
            <w:r>
              <w:rPr>
                <w:spacing w:val="-39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SERVICOS LTDA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80" w:right="38"/>
              <w:jc w:val="center"/>
              <w:rPr>
                <w:sz w:val="21"/>
              </w:rPr>
            </w:pPr>
            <w:r>
              <w:rPr>
                <w:sz w:val="21"/>
              </w:rPr>
              <w:t>29.562.894/0001-95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308" w:right="2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LOCAÇÃO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BALANÇA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ELETRONICA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PEDIÁTRICA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46" w:lineRule="exact"/>
              <w:ind w:left="271" w:right="267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18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tabs>
                <w:tab w:pos="1330" w:val="left" w:leader="none"/>
              </w:tabs>
              <w:ind w:left="128"/>
              <w:rPr>
                <w:sz w:val="19"/>
              </w:rPr>
            </w:pPr>
            <w:r>
              <w:rPr>
                <w:sz w:val="19"/>
              </w:rPr>
              <w:t>R$</w:t>
              <w:tab/>
              <w:t>90,00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tabs>
          <w:tab w:pos="5830" w:val="left" w:leader="none"/>
        </w:tabs>
        <w:spacing w:before="60"/>
        <w:ind w:left="4320" w:right="0" w:firstLine="0"/>
        <w:jc w:val="left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2"/>
          <w:sz w:val="21"/>
        </w:rPr>
        <w:t> </w:t>
      </w:r>
      <w:r>
        <w:rPr>
          <w:sz w:val="21"/>
        </w:rPr>
        <w:t>GO</w:t>
        <w:tab/>
      </w:r>
      <w:r>
        <w:rPr>
          <w:position w:val="1"/>
          <w:sz w:val="21"/>
        </w:rPr>
        <w:t>27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outubro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6"/>
          <w:position w:val="1"/>
          <w:sz w:val="21"/>
        </w:rPr>
        <w:t> </w:t>
      </w:r>
      <w:r>
        <w:rPr>
          <w:position w:val="1"/>
          <w:sz w:val="21"/>
        </w:rPr>
        <w:t>2023</w:t>
      </w:r>
    </w:p>
    <w:sectPr>
      <w:type w:val="continuous"/>
      <w:pgSz w:w="11910" w:h="16840"/>
      <w:pgMar w:top="1120" w:bottom="28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2584" w:right="2585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Mirella Santos Cardoso</dc:creator>
  <dc:title>FOLLOW UP SERVIÇOS - GOIÁS - 2023.xlsx</dc:title>
  <dcterms:created xsi:type="dcterms:W3CDTF">2023-10-27T18:19:31Z</dcterms:created>
  <dcterms:modified xsi:type="dcterms:W3CDTF">2023-10-27T18:19:31Z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LastSaved">
    <vt:filetime>2023-10-27T00:00:00Z</vt:filetime>
  </property>
</Properties>
</file>