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5/02/2024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190" w:y="46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810" w:x="3911" w:y="73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20232812TP53974HEMU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922" w:x="3191" w:y="100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922" w:x="3191" w:y="1008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922" w:x="3191" w:y="1008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HEMU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Mulher,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922" w:x="3191" w:y="1008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Rua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R-7,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Setor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Oeste,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914" w:x="771" w:y="240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Bionexo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Brasil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914" w:x="771" w:y="2402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Relatório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emitido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05/02/2024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17:36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73" w:x="771" w:y="30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2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9143" w:x="771" w:y="32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IGH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HEMU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Mulher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9143" w:x="771" w:y="3277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9"/>
          <w:sz w:val="18"/>
        </w:rPr>
        <w:t>AV.</w:t>
      </w:r>
      <w:r>
        <w:rPr>
          <w:rFonts w:ascii="Verdana"/>
          <w:color w:val="000000"/>
          <w:spacing w:val="1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ESQUINA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RUA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SN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SETOR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COIMBRA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GO</w:t>
      </w:r>
      <w:r>
        <w:rPr>
          <w:rFonts w:ascii="Verdana"/>
          <w:color w:val="000000"/>
          <w:spacing w:val="129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189" w:x="771" w:y="393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1"/>
          <w:sz w:val="18"/>
        </w:rPr>
        <w:t>Relação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2"/>
          <w:sz w:val="18"/>
        </w:rPr>
        <w:t>de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1"/>
          <w:sz w:val="18"/>
        </w:rPr>
        <w:t>Itens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1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6189" w:x="771" w:y="3933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Pedido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328187640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189" w:x="771" w:y="3933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COTAÇÃO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Nº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53974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MANUTENÇÃO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PREDIAL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HEMU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DEZ/2023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189" w:x="771" w:y="3933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Frete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62" w:x="771" w:y="50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Observações: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Somente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prazo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meio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depósito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conta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PJ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fornecedor.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*FRETE: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Só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62" w:x="771" w:y="5027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serão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aceitas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propostas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frete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CIF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para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entrega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no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endereço: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RUA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R7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AV</w:t>
      </w:r>
      <w:r>
        <w:rPr>
          <w:rFonts w:ascii="Verdana"/>
          <w:color w:val="000000"/>
          <w:spacing w:val="6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SETOR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62" w:x="771" w:y="5027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COIMBRA,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Goiânia/GO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74.530-020,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dia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horário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especificado.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*CERTIDÕES: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Certidões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Municipal,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62" w:x="771" w:y="5027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Goiás,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Federal,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FGTS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Trabalhista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devem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estar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regulares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desde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emissão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proposta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até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62" w:x="771" w:y="5027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*REGULAMENTO: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processo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obedecerá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Regulamento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IGH,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62" w:x="771" w:y="5027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prevalecendo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relação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termos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caso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42" w:x="771" w:y="65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Tipo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Cotação: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42" w:x="771" w:y="6558"/>
        <w:widowControl w:val="off"/>
        <w:autoSpaceDE w:val="off"/>
        <w:autoSpaceDN w:val="off"/>
        <w:spacing w:before="11" w:after="0" w:line="22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Fornecedor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70"/>
          <w:sz w:val="18"/>
        </w:rPr>
        <w:t xml:space="preserve"> </w:t>
      </w:r>
      <w:r>
        <w:rPr>
          <w:rFonts w:ascii="Arial"/>
          <w:color w:val="000000"/>
          <w:spacing w:val="-4"/>
          <w:sz w:val="18"/>
        </w:rPr>
        <w:t>Todos</w:t>
      </w:r>
      <w:r>
        <w:rPr>
          <w:rFonts w:ascii="Arial"/>
          <w:color w:val="000000"/>
          <w:spacing w:val="6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42" w:x="771" w:y="6558"/>
        <w:widowControl w:val="off"/>
        <w:autoSpaceDE w:val="off"/>
        <w:autoSpaceDN w:val="off"/>
        <w:spacing w:before="38" w:after="0" w:line="22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Confirmação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70"/>
          <w:sz w:val="18"/>
        </w:rPr>
        <w:t xml:space="preserve"> </w:t>
      </w:r>
      <w:r>
        <w:rPr>
          <w:rFonts w:ascii="Arial"/>
          <w:color w:val="000000"/>
          <w:spacing w:val="-4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23" w:x="3359" w:y="754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23" w:x="3359" w:y="7544"/>
        <w:widowControl w:val="off"/>
        <w:autoSpaceDE w:val="off"/>
        <w:autoSpaceDN w:val="off"/>
        <w:spacing w:before="0" w:after="0" w:line="150" w:lineRule="exact"/>
        <w:ind w:left="17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41" w:x="5860" w:y="754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Validade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41" w:x="5860" w:y="7544"/>
        <w:widowControl w:val="off"/>
        <w:autoSpaceDE w:val="off"/>
        <w:autoSpaceDN w:val="off"/>
        <w:spacing w:before="0" w:after="0" w:line="150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0" w:x="7158" w:y="754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Condições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0" w:x="7158" w:y="7544"/>
        <w:widowControl w:val="off"/>
        <w:autoSpaceDE w:val="off"/>
        <w:autoSpaceDN w:val="off"/>
        <w:spacing w:before="0" w:after="0" w:line="150" w:lineRule="exact"/>
        <w:ind w:left="5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18" w:x="1702" w:y="761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88" w:x="4450" w:y="761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Prazo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32" w:x="8350" w:y="761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Frete</w:t>
      </w:r>
      <w:r>
        <w:rPr>
          <w:rFonts w:ascii="Tahoma"/>
          <w:b w:val="on"/>
          <w:color w:val="333333"/>
          <w:spacing w:val="5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027" w:x="1170" w:y="792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Marlene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Custodia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Araujo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027" w:x="1170" w:y="7926"/>
        <w:widowControl w:val="off"/>
        <w:autoSpaceDE w:val="off"/>
        <w:autoSpaceDN w:val="off"/>
        <w:spacing w:before="0" w:after="0" w:line="150" w:lineRule="exact"/>
        <w:ind w:left="64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Lagares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05" w:x="1658" w:y="822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GOIÂNIA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9" w:x="4654" w:y="8227"/>
        <w:widowControl w:val="off"/>
        <w:autoSpaceDE w:val="off"/>
        <w:autoSpaceDN w:val="off"/>
        <w:spacing w:before="0" w:after="0" w:line="154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dias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9" w:x="4654" w:y="822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46" w:y="829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0" w:x="3415" w:y="829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500,0000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0" w:x="5906" w:y="829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08/01/2024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1" w:x="7397" w:y="829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vista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6" w:x="8421" w:y="829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6" w:x="9080" w:y="829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55" w:x="1006" w:y="8378"/>
        <w:widowControl w:val="off"/>
        <w:autoSpaceDE w:val="off"/>
        <w:autoSpaceDN w:val="off"/>
        <w:spacing w:before="0" w:after="0" w:line="154" w:lineRule="exact"/>
        <w:ind w:left="10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Evando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Lagares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(62)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3942-5787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55" w:x="1006" w:y="837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americacomercialservicos@gmail.com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55" w:x="1006" w:y="8378"/>
        <w:widowControl w:val="off"/>
        <w:autoSpaceDE w:val="off"/>
        <w:autoSpaceDN w:val="off"/>
        <w:spacing w:before="0" w:after="0" w:line="150" w:lineRule="exact"/>
        <w:ind w:left="498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45" w:x="2377" w:y="919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45" w:x="2377" w:y="9195"/>
        <w:widowControl w:val="off"/>
        <w:autoSpaceDE w:val="off"/>
        <w:autoSpaceDN w:val="off"/>
        <w:spacing w:before="0" w:after="0" w:line="150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de</w:t>
      </w:r>
      <w:r>
        <w:rPr>
          <w:rFonts w:ascii="Tahoma"/>
          <w:b w:val="on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3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248" w:x="7425" w:y="9195"/>
        <w:widowControl w:val="off"/>
        <w:autoSpaceDE w:val="off"/>
        <w:autoSpaceDN w:val="off"/>
        <w:spacing w:before="0" w:after="0" w:line="157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248" w:x="7425" w:y="919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Unitário</w:t>
      </w:r>
      <w:r>
        <w:rPr>
          <w:rFonts w:ascii="Tahoma"/>
          <w:b w:val="on"/>
          <w:color w:val="333333"/>
          <w:spacing w:val="30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Fábrica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56" w:x="8063" w:y="919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30" w:x="10072" w:y="919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Valor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30" w:x="10072" w:y="919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707" w:x="1124" w:y="926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Produto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37" w:x="1870" w:y="926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4228" w:x="3371" w:y="926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Fabricante</w:t>
      </w:r>
      <w:r>
        <w:rPr>
          <w:rFonts w:ascii="Tahoma"/>
          <w:b w:val="on"/>
          <w:color w:val="333333"/>
          <w:spacing w:val="102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  <w:u w:val="single"/>
        </w:rPr>
        <w:t>Embalagem</w:t>
      </w:r>
      <w:r>
        <w:rPr>
          <w:rFonts w:ascii="Tahoma"/>
          <w:b w:val="on"/>
          <w:color w:val="333333"/>
          <w:spacing w:val="18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  <w:u w:val="single"/>
        </w:rPr>
        <w:t>Fornecedor</w:t>
      </w:r>
      <w:r>
        <w:rPr>
          <w:rFonts w:ascii="Tahoma"/>
          <w:b w:val="on"/>
          <w:color w:val="333333"/>
          <w:spacing w:val="2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Comentário</w:t>
      </w:r>
      <w:r>
        <w:rPr>
          <w:rFonts w:ascii="Tahoma"/>
          <w:b w:val="on"/>
          <w:color w:val="333333"/>
          <w:spacing w:val="22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581" w:x="8538" w:y="926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Rent(%)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  <w:u w:val="single"/>
        </w:rPr>
        <w:t>Quantidade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85" w:x="10644" w:y="926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781" w:x="10596" w:y="9756"/>
        <w:widowControl w:val="off"/>
        <w:autoSpaceDE w:val="off"/>
        <w:autoSpaceDN w:val="off"/>
        <w:spacing w:before="0" w:after="0" w:line="157" w:lineRule="exact"/>
        <w:ind w:left="7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Danielly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1" w:x="10596" w:y="9756"/>
        <w:widowControl w:val="off"/>
        <w:autoSpaceDE w:val="off"/>
        <w:autoSpaceDN w:val="off"/>
        <w:spacing w:before="0" w:after="0" w:line="150" w:lineRule="exact"/>
        <w:ind w:left="11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Evelyn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1" w:x="10596" w:y="975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Pereira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1" w:x="10596" w:y="9756"/>
        <w:widowControl w:val="off"/>
        <w:autoSpaceDE w:val="off"/>
        <w:autoSpaceDN w:val="off"/>
        <w:spacing w:before="0" w:after="0" w:line="150" w:lineRule="exact"/>
        <w:ind w:left="16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Cruz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03" w:x="1026" w:y="9906"/>
        <w:widowControl w:val="off"/>
        <w:autoSpaceDE w:val="off"/>
        <w:autoSpaceDN w:val="off"/>
        <w:spacing w:before="0" w:after="0" w:line="157" w:lineRule="exact"/>
        <w:ind w:left="9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ADESIVO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03" w:x="1026" w:y="990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SELANTE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PU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03" w:x="1026" w:y="9906"/>
        <w:widowControl w:val="off"/>
        <w:autoSpaceDE w:val="off"/>
        <w:autoSpaceDN w:val="off"/>
        <w:spacing w:before="0" w:after="0" w:line="150" w:lineRule="exact"/>
        <w:ind w:left="12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FLEX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40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11" w:x="3303" w:y="9975"/>
        <w:widowControl w:val="off"/>
        <w:autoSpaceDE w:val="off"/>
        <w:autoSpaceDN w:val="off"/>
        <w:spacing w:before="0" w:after="0" w:line="157" w:lineRule="exact"/>
        <w:ind w:left="14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ADESIVO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11" w:x="3303" w:y="9975"/>
        <w:widowControl w:val="off"/>
        <w:autoSpaceDE w:val="off"/>
        <w:autoSpaceDN w:val="off"/>
        <w:spacing w:before="0" w:after="0" w:line="150" w:lineRule="exact"/>
        <w:ind w:left="13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SILICONE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11" w:x="3303" w:y="997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PU40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BRANCO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72" w:x="5020" w:y="9975"/>
        <w:widowControl w:val="off"/>
        <w:autoSpaceDE w:val="off"/>
        <w:autoSpaceDN w:val="off"/>
        <w:spacing w:before="0" w:after="0" w:line="157" w:lineRule="exact"/>
        <w:ind w:left="11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Marlene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72" w:x="5020" w:y="997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Custodia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72" w:x="5020" w:y="9975"/>
        <w:widowControl w:val="off"/>
        <w:autoSpaceDE w:val="off"/>
        <w:autoSpaceDN w:val="off"/>
        <w:spacing w:before="0" w:after="0" w:line="150" w:lineRule="exact"/>
        <w:ind w:left="15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Araujo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4" w:x="7608" w:y="1012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4" w:x="8169" w:y="1012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21" w:x="9976" w:y="10125"/>
        <w:widowControl w:val="off"/>
        <w:autoSpaceDE w:val="off"/>
        <w:autoSpaceDN w:val="off"/>
        <w:spacing w:before="0" w:after="0" w:line="157" w:lineRule="exact"/>
        <w:ind w:left="18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21" w:x="9976" w:y="1012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145,0000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819" w:y="1020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43" w:x="1917" w:y="1020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61853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1" w:x="2779" w:y="1020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42" w:x="4342" w:y="1020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AVULSA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42" w:x="4342" w:y="10207"/>
        <w:widowControl w:val="off"/>
        <w:autoSpaceDE w:val="off"/>
        <w:autoSpaceDN w:val="off"/>
        <w:spacing w:before="115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AVULSA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42" w:x="4342" w:y="10207"/>
        <w:widowControl w:val="off"/>
        <w:autoSpaceDE w:val="off"/>
        <w:autoSpaceDN w:val="off"/>
        <w:spacing w:before="115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AVULSA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42" w:x="4342" w:y="10207"/>
        <w:widowControl w:val="off"/>
        <w:autoSpaceDE w:val="off"/>
        <w:autoSpaceDN w:val="off"/>
        <w:spacing w:before="115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AVULSA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96" w:x="6051" w:y="1020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96" w:x="6051" w:y="10207"/>
        <w:widowControl w:val="off"/>
        <w:autoSpaceDE w:val="off"/>
        <w:autoSpaceDN w:val="off"/>
        <w:spacing w:before="115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96" w:x="6051" w:y="10207"/>
        <w:widowControl w:val="off"/>
        <w:autoSpaceDE w:val="off"/>
        <w:autoSpaceDN w:val="off"/>
        <w:spacing w:before="115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96" w:x="6051" w:y="10207"/>
        <w:widowControl w:val="off"/>
        <w:autoSpaceDE w:val="off"/>
        <w:autoSpaceDN w:val="off"/>
        <w:spacing w:before="115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1" w:x="6949" w:y="1020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1" w:x="6949" w:y="10207"/>
        <w:widowControl w:val="off"/>
        <w:autoSpaceDE w:val="off"/>
        <w:autoSpaceDN w:val="off"/>
        <w:spacing w:before="115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1" w:x="6949" w:y="10207"/>
        <w:widowControl w:val="off"/>
        <w:autoSpaceDE w:val="off"/>
        <w:autoSpaceDN w:val="off"/>
        <w:spacing w:before="115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1" w:x="6949" w:y="10207"/>
        <w:widowControl w:val="off"/>
        <w:autoSpaceDE w:val="off"/>
        <w:autoSpaceDN w:val="off"/>
        <w:spacing w:before="115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33" w:x="9223" w:y="1020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10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77" w:x="7455" w:y="1027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14,5000</w:t>
      </w:r>
      <w:r>
        <w:rPr>
          <w:rFonts w:ascii="Tahoma"/>
          <w:color w:val="333333"/>
          <w:spacing w:val="98"/>
          <w:sz w:val="13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78" w:x="1138" w:y="1035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BRANCO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3326" w:y="1042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4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94" w:x="3396" w:y="1042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00G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SILOC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33" w:x="5139" w:y="1042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Lagares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1193" w:y="1050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4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99" w:x="1263" w:y="1050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00GR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0" w:x="10562" w:y="1050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24/01/2024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10727" w:y="1065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49" w:x="10797" w:y="1065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8:38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1" w:x="10596" w:y="11068"/>
        <w:widowControl w:val="off"/>
        <w:autoSpaceDE w:val="off"/>
        <w:autoSpaceDN w:val="off"/>
        <w:spacing w:before="0" w:after="0" w:line="157" w:lineRule="exact"/>
        <w:ind w:left="7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Danielly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1" w:x="10596" w:y="11068"/>
        <w:widowControl w:val="off"/>
        <w:autoSpaceDE w:val="off"/>
        <w:autoSpaceDN w:val="off"/>
        <w:spacing w:before="0" w:after="0" w:line="150" w:lineRule="exact"/>
        <w:ind w:left="11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Evelyn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1" w:x="10596" w:y="1106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Pereira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1" w:x="10596" w:y="11068"/>
        <w:widowControl w:val="off"/>
        <w:autoSpaceDE w:val="off"/>
        <w:autoSpaceDN w:val="off"/>
        <w:spacing w:before="0" w:after="0" w:line="150" w:lineRule="exact"/>
        <w:ind w:left="16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Cruz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72" w:x="5020" w:y="11287"/>
        <w:widowControl w:val="off"/>
        <w:autoSpaceDE w:val="off"/>
        <w:autoSpaceDN w:val="off"/>
        <w:spacing w:before="0" w:after="0" w:line="157" w:lineRule="exact"/>
        <w:ind w:left="11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Marlene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72" w:x="5020" w:y="1128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Custodia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72" w:x="5020" w:y="11287"/>
        <w:widowControl w:val="off"/>
        <w:autoSpaceDE w:val="off"/>
        <w:autoSpaceDN w:val="off"/>
        <w:spacing w:before="0" w:after="0" w:line="150" w:lineRule="exact"/>
        <w:ind w:left="15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Araujo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74" w:x="990" w:y="1136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PARAFUSO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C/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74" w:x="990" w:y="11369"/>
        <w:widowControl w:val="off"/>
        <w:autoSpaceDE w:val="off"/>
        <w:autoSpaceDN w:val="off"/>
        <w:spacing w:before="0" w:after="0" w:line="150" w:lineRule="exact"/>
        <w:ind w:left="3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BUCHA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N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8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74" w:x="990" w:y="11369"/>
        <w:widowControl w:val="off"/>
        <w:autoSpaceDE w:val="off"/>
        <w:autoSpaceDN w:val="off"/>
        <w:spacing w:before="0" w:after="0" w:line="150" w:lineRule="exact"/>
        <w:ind w:left="12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74" w:x="3321" w:y="1136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PARAFUSO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C/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74" w:x="3321" w:y="11369"/>
        <w:widowControl w:val="off"/>
        <w:autoSpaceDE w:val="off"/>
        <w:autoSpaceDN w:val="off"/>
        <w:spacing w:before="0" w:after="0" w:line="150" w:lineRule="exact"/>
        <w:ind w:left="3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BUCHA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N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8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74" w:x="3321" w:y="11369"/>
        <w:widowControl w:val="off"/>
        <w:autoSpaceDE w:val="off"/>
        <w:autoSpaceDN w:val="off"/>
        <w:spacing w:before="0" w:after="0" w:line="150" w:lineRule="exact"/>
        <w:ind w:left="32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BL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4" w:x="7608" w:y="1143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4" w:x="8169" w:y="1143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51" w:x="10011" w:y="11438"/>
        <w:widowControl w:val="off"/>
        <w:autoSpaceDE w:val="off"/>
        <w:autoSpaceDN w:val="off"/>
        <w:spacing w:before="0" w:after="0" w:line="157" w:lineRule="exact"/>
        <w:ind w:left="15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51" w:x="10011" w:y="1143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44,0000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819" w:y="1152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819" w:y="11520"/>
        <w:widowControl w:val="off"/>
        <w:autoSpaceDE w:val="off"/>
        <w:autoSpaceDN w:val="off"/>
        <w:spacing w:before="115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819" w:y="11520"/>
        <w:widowControl w:val="off"/>
        <w:autoSpaceDE w:val="off"/>
        <w:autoSpaceDN w:val="off"/>
        <w:spacing w:before="115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4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04" w:x="1986" w:y="1152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116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1" w:x="2779" w:y="1152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1" w:x="2779" w:y="11520"/>
        <w:widowControl w:val="off"/>
        <w:autoSpaceDE w:val="off"/>
        <w:autoSpaceDN w:val="off"/>
        <w:spacing w:before="115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1" w:x="2779" w:y="11520"/>
        <w:widowControl w:val="off"/>
        <w:autoSpaceDE w:val="off"/>
        <w:autoSpaceDN w:val="off"/>
        <w:spacing w:before="115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03" w:x="9188" w:y="1152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200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42" w:x="7489" w:y="1158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0,2200</w:t>
      </w:r>
      <w:r>
        <w:rPr>
          <w:rFonts w:ascii="Tahoma"/>
          <w:color w:val="333333"/>
          <w:spacing w:val="133"/>
          <w:sz w:val="13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33" w:x="5139" w:y="1173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Lagares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10562" w:y="1182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0" w:x="10631" w:y="1182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4/01/2024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0" w:x="10631" w:y="11820"/>
        <w:widowControl w:val="off"/>
        <w:autoSpaceDE w:val="off"/>
        <w:autoSpaceDN w:val="off"/>
        <w:spacing w:before="0" w:after="0" w:line="150" w:lineRule="exact"/>
        <w:ind w:left="9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08:38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1" w:x="10596" w:y="12381"/>
        <w:widowControl w:val="off"/>
        <w:autoSpaceDE w:val="off"/>
        <w:autoSpaceDN w:val="off"/>
        <w:spacing w:before="0" w:after="0" w:line="157" w:lineRule="exact"/>
        <w:ind w:left="7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Danielly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1" w:x="10596" w:y="12381"/>
        <w:widowControl w:val="off"/>
        <w:autoSpaceDE w:val="off"/>
        <w:autoSpaceDN w:val="off"/>
        <w:spacing w:before="0" w:after="0" w:line="150" w:lineRule="exact"/>
        <w:ind w:left="11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Evelyn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1" w:x="10596" w:y="1238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Pereira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1" w:x="10596" w:y="12381"/>
        <w:widowControl w:val="off"/>
        <w:autoSpaceDE w:val="off"/>
        <w:autoSpaceDN w:val="off"/>
        <w:spacing w:before="0" w:after="0" w:line="150" w:lineRule="exact"/>
        <w:ind w:left="16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Cruz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18" w:x="3299" w:y="12600"/>
        <w:widowControl w:val="off"/>
        <w:autoSpaceDE w:val="off"/>
        <w:autoSpaceDN w:val="off"/>
        <w:spacing w:before="0" w:after="0" w:line="157" w:lineRule="exact"/>
        <w:ind w:left="13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SILICONE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18" w:x="3299" w:y="12600"/>
        <w:widowControl w:val="off"/>
        <w:autoSpaceDE w:val="off"/>
        <w:autoSpaceDN w:val="off"/>
        <w:spacing w:before="0" w:after="0" w:line="150" w:lineRule="exact"/>
        <w:ind w:left="14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INCOLOR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18" w:x="3299" w:y="1260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TUBO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280GR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18" w:x="3299" w:y="12600"/>
        <w:widowControl w:val="off"/>
        <w:autoSpaceDE w:val="off"/>
        <w:autoSpaceDN w:val="off"/>
        <w:spacing w:before="0" w:after="0" w:line="150" w:lineRule="exact"/>
        <w:ind w:left="21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REFOC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72" w:x="5020" w:y="12600"/>
        <w:widowControl w:val="off"/>
        <w:autoSpaceDE w:val="off"/>
        <w:autoSpaceDN w:val="off"/>
        <w:spacing w:before="0" w:after="0" w:line="157" w:lineRule="exact"/>
        <w:ind w:left="11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Marlene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72" w:x="5020" w:y="1260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Custodia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72" w:x="5020" w:y="12600"/>
        <w:widowControl w:val="off"/>
        <w:autoSpaceDE w:val="off"/>
        <w:autoSpaceDN w:val="off"/>
        <w:spacing w:before="0" w:after="0" w:line="150" w:lineRule="exact"/>
        <w:ind w:left="15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Araujo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70" w:x="992" w:y="12682"/>
        <w:widowControl w:val="off"/>
        <w:autoSpaceDE w:val="off"/>
        <w:autoSpaceDN w:val="off"/>
        <w:spacing w:before="0" w:after="0" w:line="157" w:lineRule="exact"/>
        <w:ind w:left="11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SILICONE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70" w:x="992" w:y="12682"/>
        <w:widowControl w:val="off"/>
        <w:autoSpaceDE w:val="off"/>
        <w:autoSpaceDN w:val="off"/>
        <w:spacing w:before="0" w:after="0" w:line="150" w:lineRule="exact"/>
        <w:ind w:left="12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INCOLOR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70" w:x="992" w:y="1268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TUBO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280GR.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4" w:x="7608" w:y="1275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4" w:x="8169" w:y="1275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21" w:x="9976" w:y="12750"/>
        <w:widowControl w:val="off"/>
        <w:autoSpaceDE w:val="off"/>
        <w:autoSpaceDN w:val="off"/>
        <w:spacing w:before="0" w:after="0" w:line="157" w:lineRule="exact"/>
        <w:ind w:left="18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21" w:x="9976" w:y="1275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158,0000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43" w:x="1917" w:y="1283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44104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43" w:x="1917" w:y="12832"/>
        <w:widowControl w:val="off"/>
        <w:autoSpaceDE w:val="off"/>
        <w:autoSpaceDN w:val="off"/>
        <w:spacing w:before="1159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34188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33" w:x="9223" w:y="1283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10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77" w:x="7455" w:y="1290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15,8000</w:t>
      </w:r>
      <w:r>
        <w:rPr>
          <w:rFonts w:ascii="Tahoma"/>
          <w:color w:val="333333"/>
          <w:spacing w:val="98"/>
          <w:sz w:val="13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33" w:x="5139" w:y="1305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Lagares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10562" w:y="1313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0" w:x="10631" w:y="1313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4/01/2024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0" w:x="10631" w:y="13133"/>
        <w:widowControl w:val="off"/>
        <w:autoSpaceDE w:val="off"/>
        <w:autoSpaceDN w:val="off"/>
        <w:spacing w:before="0" w:after="0" w:line="150" w:lineRule="exact"/>
        <w:ind w:left="9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08:38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50" w:x="952" w:y="13694"/>
        <w:widowControl w:val="off"/>
        <w:autoSpaceDE w:val="off"/>
        <w:autoSpaceDN w:val="off"/>
        <w:spacing w:before="0" w:after="0" w:line="157" w:lineRule="exact"/>
        <w:ind w:left="27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VASO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50" w:x="952" w:y="13694"/>
        <w:widowControl w:val="off"/>
        <w:autoSpaceDE w:val="off"/>
        <w:autoSpaceDN w:val="off"/>
        <w:spacing w:before="0" w:after="0" w:line="150" w:lineRule="exact"/>
        <w:ind w:left="10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SANITARIO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50" w:x="952" w:y="1369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CONVECIONAL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50" w:x="952" w:y="13694"/>
        <w:widowControl w:val="off"/>
        <w:autoSpaceDE w:val="off"/>
        <w:autoSpaceDN w:val="off"/>
        <w:spacing w:before="0" w:after="0" w:line="150" w:lineRule="exact"/>
        <w:ind w:left="9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BRANCO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-&gt;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50" w:x="952" w:y="13694"/>
        <w:widowControl w:val="off"/>
        <w:autoSpaceDE w:val="off"/>
        <w:autoSpaceDN w:val="off"/>
        <w:spacing w:before="0" w:after="0" w:line="150" w:lineRule="exact"/>
        <w:ind w:left="4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REFERENCIA;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50" w:x="952" w:y="1369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DECA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(IZY)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OU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50" w:x="952" w:y="1369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EQUIVALENTE.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1" w:x="10596" w:y="13694"/>
        <w:widowControl w:val="off"/>
        <w:autoSpaceDE w:val="off"/>
        <w:autoSpaceDN w:val="off"/>
        <w:spacing w:before="0" w:after="0" w:line="157" w:lineRule="exact"/>
        <w:ind w:left="7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Danielly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1" w:x="10596" w:y="13694"/>
        <w:widowControl w:val="off"/>
        <w:autoSpaceDE w:val="off"/>
        <w:autoSpaceDN w:val="off"/>
        <w:spacing w:before="0" w:after="0" w:line="150" w:lineRule="exact"/>
        <w:ind w:left="11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Evelyn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1" w:x="10596" w:y="1369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Pereira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1" w:x="10596" w:y="13694"/>
        <w:widowControl w:val="off"/>
        <w:autoSpaceDE w:val="off"/>
        <w:autoSpaceDN w:val="off"/>
        <w:spacing w:before="0" w:after="0" w:line="150" w:lineRule="exact"/>
        <w:ind w:left="16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Cruz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34" w:x="3291" w:y="13844"/>
        <w:widowControl w:val="off"/>
        <w:autoSpaceDE w:val="off"/>
        <w:autoSpaceDN w:val="off"/>
        <w:spacing w:before="0" w:after="0" w:line="157" w:lineRule="exact"/>
        <w:ind w:left="26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VASO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34" w:x="3291" w:y="13844"/>
        <w:widowControl w:val="off"/>
        <w:autoSpaceDE w:val="off"/>
        <w:autoSpaceDN w:val="off"/>
        <w:spacing w:before="0" w:after="0" w:line="150" w:lineRule="exact"/>
        <w:ind w:left="9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SANITARIO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34" w:x="3291" w:y="1384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CONVECIONAL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34" w:x="3291" w:y="13844"/>
        <w:widowControl w:val="off"/>
        <w:autoSpaceDE w:val="off"/>
        <w:autoSpaceDN w:val="off"/>
        <w:spacing w:before="0" w:after="0" w:line="150" w:lineRule="exact"/>
        <w:ind w:left="13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BRANCO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34" w:x="3291" w:y="13844"/>
        <w:widowControl w:val="off"/>
        <w:autoSpaceDE w:val="off"/>
        <w:autoSpaceDN w:val="off"/>
        <w:spacing w:before="0" w:after="0" w:line="150" w:lineRule="exact"/>
        <w:ind w:left="24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ICASA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72" w:x="5020" w:y="13912"/>
        <w:widowControl w:val="off"/>
        <w:autoSpaceDE w:val="off"/>
        <w:autoSpaceDN w:val="off"/>
        <w:spacing w:before="0" w:after="0" w:line="157" w:lineRule="exact"/>
        <w:ind w:left="11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Marlene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72" w:x="5020" w:y="1391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Custodia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72" w:x="5020" w:y="13912"/>
        <w:widowControl w:val="off"/>
        <w:autoSpaceDE w:val="off"/>
        <w:autoSpaceDN w:val="off"/>
        <w:spacing w:before="0" w:after="0" w:line="150" w:lineRule="exact"/>
        <w:ind w:left="15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Araujo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4" w:x="7608" w:y="1406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4" w:x="8169" w:y="1406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21" w:x="9976" w:y="14063"/>
        <w:widowControl w:val="off"/>
        <w:autoSpaceDE w:val="off"/>
        <w:autoSpaceDN w:val="off"/>
        <w:spacing w:before="0" w:after="0" w:line="157" w:lineRule="exact"/>
        <w:ind w:left="18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21" w:x="9976" w:y="1406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239,0000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64" w:x="9258" w:y="1414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12" w:x="7420" w:y="1421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239,0000</w:t>
      </w:r>
      <w:r>
        <w:rPr>
          <w:rFonts w:ascii="Tahoma"/>
          <w:color w:val="333333"/>
          <w:spacing w:val="63"/>
          <w:sz w:val="13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33" w:x="5139" w:y="1436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Lagares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0" w:x="10562" w:y="1444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24/01/2024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0" w:x="10562" w:y="14446"/>
        <w:widowControl w:val="off"/>
        <w:autoSpaceDE w:val="off"/>
        <w:autoSpaceDN w:val="off"/>
        <w:spacing w:before="0" w:after="0" w:line="150" w:lineRule="exact"/>
        <w:ind w:left="16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08:38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77" w:x="8583" w:y="15006"/>
        <w:widowControl w:val="off"/>
        <w:autoSpaceDE w:val="off"/>
        <w:autoSpaceDN w:val="off"/>
        <w:spacing w:before="0" w:after="0" w:line="157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77" w:x="8583" w:y="1500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721" w:x="9976" w:y="15006"/>
        <w:widowControl w:val="off"/>
        <w:autoSpaceDE w:val="off"/>
        <w:autoSpaceDN w:val="off"/>
        <w:spacing w:before="0" w:after="0" w:line="157" w:lineRule="exact"/>
        <w:ind w:left="18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21" w:x="9976" w:y="1500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586,0000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9384" w:y="1507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43" w:x="9453" w:y="1507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21.0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848" w:x="3977" w:y="1556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Total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de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Itens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  <w:u w:val="single"/>
        </w:rPr>
        <w:t>Cotação: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4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792" w:x="5784" w:y="1556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Total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de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Itens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Impressos: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4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20" w:x="8662" w:y="1597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12" w:x="9384" w:y="1597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221.0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4" w:x="10165" w:y="1597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5/02/2024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82" w:x="8631" w:y="55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Geral: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721" w:x="9976" w:y="55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586,0000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173" w:x="3248" w:y="130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Clique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/>
        <w:fldChar w:fldCharType="begin"/>
      </w:r>
      <w:r>
        <w:rPr/>
        <w:instrText> HYPERLINK "javascript:chama_completo(328187640)"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1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"javascript:chama_completo(328187640)"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3"/>
        </w:rPr>
        <w:t>para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geração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relatório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completo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quebra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491</Words>
  <Characters>2690</Characters>
  <Application>Aspose</Application>
  <DocSecurity>0</DocSecurity>
  <Lines>210</Lines>
  <Paragraphs>210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2971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2024-02-05T20:53:40+00:00</dcterms:created>
  <dcterms:modified xmlns:xsi="http://www.w3.org/2001/XMLSchema-instance" xmlns:dcterms="http://purl.org/dc/terms/" xsi:type="dcterms:W3CDTF">2024-02-05T20:53:40+00:00</dcterms:modified>
</coreProperties>
</file>