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755" w:right="3383" w:firstLine="0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PREÇO</w:t>
      </w:r>
    </w:p>
    <w:p>
      <w:pPr>
        <w:spacing w:before="182"/>
        <w:ind w:left="2755" w:right="3382" w:firstLine="0"/>
        <w:jc w:val="center"/>
        <w:rPr>
          <w:sz w:val="22"/>
        </w:rPr>
      </w:pPr>
      <w:r>
        <w:rPr>
          <w:sz w:val="22"/>
        </w:rPr>
        <w:t>Nº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202341EXA32799HEMU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/>
        <w:ind w:left="102" w:right="728"/>
        <w:jc w:val="both"/>
      </w:pPr>
      <w:r>
        <w:rPr/>
        <w:t>O Instituto de Gestão e Humanização – IGH, entidade de direito privado e sem fins lucrativos, classificado como Organização Social, vem tornar público o resultado da Tomada de Preços, com a finalidade de adquirir bens, insumos e serviços para o HEMU - Hospital Estadual da Mulher, com endereço à Rua R-7, S/N, Setor Oeste, Goiânia, CEP: </w:t>
      </w:r>
      <w:r>
        <w:rPr>
          <w:spacing w:val="-2"/>
        </w:rPr>
        <w:t>74.125-090.</w:t>
      </w:r>
    </w:p>
    <w:p>
      <w:pPr>
        <w:pStyle w:val="BodyText"/>
        <w:spacing w:before="11"/>
        <w:rPr>
          <w:sz w:val="35"/>
        </w:rPr>
      </w:pPr>
    </w:p>
    <w:p>
      <w:pPr>
        <w:spacing w:before="1"/>
        <w:ind w:left="102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6"/>
          <w:sz w:val="22"/>
        </w:rPr>
        <w:t> </w:t>
      </w:r>
      <w:r>
        <w:rPr>
          <w:sz w:val="22"/>
        </w:rPr>
        <w:t>ENVIADO</w:t>
      </w:r>
      <w:r>
        <w:rPr>
          <w:spacing w:val="-5"/>
          <w:sz w:val="22"/>
        </w:rPr>
        <w:t> </w:t>
      </w:r>
      <w:r>
        <w:rPr>
          <w:sz w:val="22"/>
        </w:rPr>
        <w:t>PDF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CONFIRMAÇÃO</w:t>
      </w:r>
      <w:r>
        <w:rPr>
          <w:spacing w:val="-3"/>
          <w:sz w:val="22"/>
        </w:rPr>
        <w:t> </w:t>
      </w:r>
      <w:r>
        <w:rPr>
          <w:sz w:val="22"/>
        </w:rPr>
        <w:t>BIONEXO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INFORMAÇÕES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RESULTADO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3678"/>
        <w:gridCol w:w="1284"/>
        <w:gridCol w:w="1561"/>
        <w:gridCol w:w="1275"/>
      </w:tblGrid>
      <w:tr>
        <w:trPr>
          <w:trHeight w:val="585" w:hRule="atLeast"/>
        </w:trPr>
        <w:tc>
          <w:tcPr>
            <w:tcW w:w="155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VENCEDOR</w:t>
            </w:r>
          </w:p>
        </w:tc>
        <w:tc>
          <w:tcPr>
            <w:tcW w:w="3678" w:type="dxa"/>
          </w:tcPr>
          <w:p>
            <w:pPr>
              <w:pStyle w:val="TableParagraph"/>
              <w:ind w:left="1445" w:right="1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OBJETO</w:t>
            </w:r>
          </w:p>
        </w:tc>
        <w:tc>
          <w:tcPr>
            <w:tcW w:w="1284" w:type="dxa"/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QUANT</w:t>
            </w:r>
          </w:p>
        </w:tc>
        <w:tc>
          <w:tcPr>
            <w:tcW w:w="1561" w:type="dxa"/>
          </w:tcPr>
          <w:p>
            <w:pPr>
              <w:pStyle w:val="TableParagraph"/>
              <w:ind w:left="278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  <w:p>
            <w:pPr>
              <w:pStyle w:val="TableParagraph"/>
              <w:spacing w:line="273" w:lineRule="exact"/>
              <w:ind w:left="280" w:right="2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UNITÁRIO</w:t>
            </w:r>
          </w:p>
        </w:tc>
        <w:tc>
          <w:tcPr>
            <w:tcW w:w="1275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  <w:p>
            <w:pPr>
              <w:pStyle w:val="TableParagraph"/>
              <w:spacing w:line="273" w:lineRule="exact"/>
              <w:ind w:left="318"/>
              <w:rPr>
                <w:sz w:val="24"/>
              </w:rPr>
            </w:pPr>
            <w:r>
              <w:rPr>
                <w:spacing w:val="-4"/>
                <w:sz w:val="24"/>
              </w:rPr>
              <w:t>TOTAL</w:t>
            </w:r>
          </w:p>
        </w:tc>
      </w:tr>
      <w:tr>
        <w:trPr>
          <w:trHeight w:val="1365" w:hRule="atLeast"/>
        </w:trPr>
        <w:tc>
          <w:tcPr>
            <w:tcW w:w="1555" w:type="dxa"/>
          </w:tcPr>
          <w:p>
            <w:pPr>
              <w:pStyle w:val="TableParagraph"/>
              <w:spacing w:line="240" w:lineRule="auto"/>
              <w:ind w:right="124"/>
              <w:rPr>
                <w:sz w:val="22"/>
              </w:rPr>
            </w:pPr>
            <w:r>
              <w:rPr>
                <w:spacing w:val="-2"/>
                <w:sz w:val="22"/>
              </w:rPr>
              <w:t>FERRI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AVELINO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LTDA – CNPJ: </w:t>
            </w:r>
            <w:r>
              <w:rPr>
                <w:spacing w:val="-2"/>
                <w:sz w:val="22"/>
              </w:rPr>
              <w:t>05.647.974/00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01-</w:t>
            </w:r>
            <w:r>
              <w:rPr>
                <w:spacing w:val="-5"/>
                <w:sz w:val="22"/>
              </w:rPr>
              <w:t>85</w:t>
            </w:r>
          </w:p>
        </w:tc>
        <w:tc>
          <w:tcPr>
            <w:tcW w:w="3678" w:type="dxa"/>
          </w:tcPr>
          <w:p>
            <w:pPr>
              <w:pStyle w:val="TableParagraph"/>
              <w:spacing w:line="240" w:lineRule="auto"/>
              <w:ind w:right="126"/>
              <w:jc w:val="both"/>
              <w:rPr>
                <w:sz w:val="22"/>
              </w:rPr>
            </w:pPr>
            <w:r>
              <w:rPr>
                <w:sz w:val="22"/>
              </w:rPr>
              <w:t>PARECER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OTORRINOLARINGOLOGISTA PEDIÁTRICO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PACIENTE: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ROSIANE SILVA RODRIGUES.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</w:t>
            </w: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40" w:lineRule="auto"/>
              <w:ind w:left="104" w:right="106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2.000,00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02"/>
      </w:pPr>
      <w:r>
        <w:rPr>
          <w:spacing w:val="-2"/>
        </w:rPr>
        <w:t>32799/2023</w:t>
      </w:r>
    </w:p>
    <w:p>
      <w:pPr>
        <w:pStyle w:val="BodyText"/>
        <w:spacing w:before="182"/>
        <w:ind w:left="102"/>
      </w:pPr>
      <w:r>
        <w:rPr/>
        <w:t>Goiânia/GO,</w:t>
      </w:r>
      <w:r>
        <w:rPr>
          <w:spacing w:val="-4"/>
        </w:rPr>
        <w:t> </w:t>
      </w:r>
      <w:r>
        <w:rPr/>
        <w:t>04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600" w:right="740"/>
        </w:sectPr>
      </w:pPr>
    </w:p>
    <w:p>
      <w:pPr>
        <w:pStyle w:val="Title"/>
        <w:spacing w:line="252" w:lineRule="auto"/>
      </w:pPr>
      <w:r>
        <w:rPr/>
        <w:pict>
          <v:shape style="position:absolute;margin-left:261.728027pt;margin-top:14.215672pt;width:47.7pt;height:47.35pt;mso-position-horizontal-relative:page;mso-position-vertical-relative:paragraph;z-index:-15770112" id="docshape1" coordorigin="5235,284" coordsize="954,947" path="m5406,1031l5323,1085,5271,1137,5243,1182,5235,1216,5241,1228,5246,1231,5307,1231,5313,1229,5253,1229,5261,1194,5293,1144,5342,1087,5406,1031xm5642,284l5623,297,5614,327,5610,360,5609,383,5610,405,5612,428,5615,452,5619,478,5624,503,5630,530,5636,556,5642,582,5635,614,5615,670,5584,746,5545,833,5499,926,5449,1017,5398,1100,5346,1167,5297,1213,5253,1229,5313,1229,5316,1228,5367,1185,5428,1107,5500,992,5509,989,5500,989,5557,886,5598,802,5628,734,5647,680,5660,636,5694,636,5673,580,5680,530,5660,530,5649,487,5641,446,5637,408,5636,373,5636,358,5638,333,5644,308,5656,290,5680,290,5667,285,5642,284xm6179,987l6151,987,6141,997,6141,1023,6151,1033,6179,1033,6183,1028,6154,1028,6146,1020,6146,1000,6154,992,6183,992,6179,987xm6183,992l6176,992,6182,1000,6182,1020,6176,1028,6183,1028,6188,1023,6188,997,6183,992xm6171,995l6155,995,6155,1023,6160,1023,6160,1013,6172,1013,6172,1012,6169,1011,6175,1009,6160,1009,6160,1001,6174,1001,6174,999,6171,995xm6172,1013l6166,1013,6168,1016,6169,1019,6170,1023,6175,1023,6174,1019,6174,1015,6172,1013xm6174,1001l6167,1001,6169,1002,6169,1008,6166,1009,6175,1009,6175,1005,6174,1001xm5694,636l5660,636,5712,741,5767,813,5818,858,5859,885,5790,899,5717,916,5644,937,5571,961,5500,989,5509,989,5572,970,5650,950,5731,933,5814,920,5895,910,5968,910,5952,903,6018,900,6168,900,6143,886,6107,879,5910,879,5887,866,5865,852,5843,837,5822,822,5774,773,5733,714,5699,649,5694,636xm5968,910l5895,910,5959,939,6022,960,6080,974,6128,979,6148,977,6163,973,6173,966,6175,963,6148,963,6110,959,6062,947,6009,928,5968,910xm6179,956l6172,959,6161,963,6175,963,6179,956xm6168,900l6018,900,6095,902,6158,915,6182,946,6185,939,6188,936,6188,929,6176,904,6168,900xm6026,872l6000,873,5972,874,5910,879,6107,879,6092,876,6026,872xm5689,364l5684,393,5678,430,5670,475,5660,530,5680,530,5680,524,5685,470,5687,418,5689,364xm5680,290l5656,290,5667,297,5677,307,5685,323,5689,346,5693,311,5685,292,5680,290xe" filled="true" fillcolor="#ffd8d8" stroked="false">
            <v:path arrowok="t"/>
            <v:fill type="solid"/>
            <w10:wrap type="none"/>
          </v:shape>
        </w:pict>
      </w:r>
      <w:r>
        <w:rPr>
          <w:spacing w:val="-6"/>
        </w:rPr>
        <w:t>Lucas</w:t>
      </w:r>
      <w:r>
        <w:rPr>
          <w:spacing w:val="-23"/>
        </w:rPr>
        <w:t> </w:t>
      </w:r>
      <w:r>
        <w:rPr>
          <w:spacing w:val="-6"/>
        </w:rPr>
        <w:t>de </w:t>
      </w:r>
      <w:r>
        <w:rPr>
          <w:spacing w:val="-2"/>
        </w:rPr>
        <w:t>Jesus Nunes</w:t>
      </w:r>
    </w:p>
    <w:p>
      <w:pPr>
        <w:spacing w:line="240" w:lineRule="auto" w:before="0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pStyle w:val="BodyText"/>
        <w:spacing w:before="4"/>
        <w:rPr>
          <w:rFonts w:ascii="Trebuchet MS"/>
          <w:sz w:val="14"/>
        </w:rPr>
      </w:pPr>
    </w:p>
    <w:p>
      <w:pPr>
        <w:spacing w:line="249" w:lineRule="auto" w:before="0"/>
        <w:ind w:left="100" w:right="4364" w:firstLine="0"/>
        <w:jc w:val="left"/>
        <w:rPr>
          <w:rFonts w:ascii="Trebuchet MS"/>
          <w:sz w:val="13"/>
        </w:rPr>
      </w:pPr>
      <w:r>
        <w:rPr>
          <w:rFonts w:ascii="Trebuchet MS"/>
          <w:spacing w:val="-4"/>
          <w:sz w:val="13"/>
        </w:rPr>
        <w:t>Assinado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de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forma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Lucas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de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Jesus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Nunes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pacing w:val="-4"/>
          <w:sz w:val="13"/>
        </w:rPr>
        <w:t>Dados:</w:t>
      </w:r>
      <w:r>
        <w:rPr>
          <w:rFonts w:ascii="Trebuchet MS"/>
          <w:spacing w:val="-12"/>
          <w:sz w:val="13"/>
        </w:rPr>
        <w:t> </w:t>
      </w:r>
      <w:r>
        <w:rPr>
          <w:rFonts w:ascii="Trebuchet MS"/>
          <w:spacing w:val="-4"/>
          <w:sz w:val="13"/>
        </w:rPr>
        <w:t>2023.01.04</w:t>
      </w:r>
    </w:p>
    <w:p>
      <w:pPr>
        <w:spacing w:before="1"/>
        <w:ind w:left="100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15:42:20</w:t>
      </w:r>
      <w:r>
        <w:rPr>
          <w:rFonts w:ascii="Trebuchet MS"/>
          <w:spacing w:val="-5"/>
          <w:w w:val="90"/>
          <w:sz w:val="13"/>
        </w:rPr>
        <w:t> </w:t>
      </w:r>
      <w:r>
        <w:rPr>
          <w:rFonts w:ascii="Trebuchet MS"/>
          <w:w w:val="90"/>
          <w:sz w:val="13"/>
        </w:rPr>
        <w:t>-</w:t>
      </w:r>
      <w:r>
        <w:rPr>
          <w:rFonts w:ascii="Trebuchet MS"/>
          <w:spacing w:val="-2"/>
          <w:w w:val="90"/>
          <w:sz w:val="13"/>
        </w:rPr>
        <w:t>03'00'</w:t>
      </w:r>
    </w:p>
    <w:sectPr>
      <w:type w:val="continuous"/>
      <w:pgSz w:w="11910" w:h="16840"/>
      <w:pgMar w:top="1360" w:bottom="280" w:left="1600" w:right="740"/>
      <w:cols w:num="2" w:equalWidth="0">
        <w:col w:w="3989" w:space="40"/>
        <w:col w:w="55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3028" w:right="-4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92" w:lineRule="exact"/>
      <w:ind w:left="10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2023-07-17T18:03:20Z</dcterms:created>
  <dcterms:modified xsi:type="dcterms:W3CDTF">2023-07-17T18:03:20Z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2023-07-17T00:00:00Z</vt:filetime>
  </property>
  <property fmtid="{D5CDD505-2E9C-101B-9397-08002B2CF9AE}" pid="5" name="Producer">
    <vt:lpwstr>Microsoft Office</vt:lpwstr>
  </property>
</Properties>
</file>