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RESULTADO</w:t>
      </w:r>
      <w:r>
        <w:rPr>
          <w:rFonts w:ascii="Times New Roman"/>
          <w:spacing w:val="-11"/>
        </w:rPr>
        <w:t> </w:t>
      </w:r>
      <w:r>
        <w:rPr/>
        <w:t>DO</w:t>
      </w:r>
      <w:r>
        <w:rPr>
          <w:rFonts w:ascii="Times New Roman"/>
          <w:spacing w:val="-10"/>
        </w:rPr>
        <w:t> </w:t>
      </w:r>
      <w:r>
        <w:rPr>
          <w:spacing w:val="-2"/>
        </w:rPr>
        <w:t>PROCESSO</w:t>
      </w:r>
    </w:p>
    <w:p>
      <w:pPr>
        <w:pStyle w:val="BodyText"/>
        <w:spacing w:before="47"/>
        <w:ind w:left="210" w:right="188"/>
        <w:jc w:val="center"/>
      </w:pPr>
      <w:r>
        <w:rPr>
          <w:spacing w:val="-2"/>
        </w:rPr>
        <w:t>202349TP47295HEMU</w:t>
      </w:r>
    </w:p>
    <w:p>
      <w:pPr>
        <w:pStyle w:val="BodyText"/>
        <w:spacing w:before="41"/>
      </w:pPr>
    </w:p>
    <w:p>
      <w:pPr>
        <w:pStyle w:val="BodyText"/>
        <w:spacing w:line="259" w:lineRule="auto"/>
        <w:ind w:left="195" w:right="188"/>
        <w:jc w:val="center"/>
      </w:pPr>
      <w:r>
        <w:rPr/>
        <w:t>O</w:t>
      </w:r>
      <w:r>
        <w:rPr>
          <w:rFonts w:ascii="Times New Roman" w:hAnsi="Times New Roman"/>
          <w:spacing w:val="-1"/>
        </w:rPr>
        <w:t> </w:t>
      </w:r>
      <w:r>
        <w:rPr/>
        <w:t>Instituto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Gestão</w:t>
      </w:r>
      <w:r>
        <w:rPr>
          <w:rFonts w:ascii="Times New Roman" w:hAnsi="Times New Roman"/>
          <w:spacing w:val="-1"/>
        </w:rPr>
        <w:t> </w:t>
      </w:r>
      <w:r>
        <w:rPr/>
        <w:t>e</w:t>
      </w:r>
      <w:r>
        <w:rPr>
          <w:rFonts w:ascii="Times New Roman" w:hAnsi="Times New Roman"/>
          <w:spacing w:val="-1"/>
        </w:rPr>
        <w:t> </w:t>
      </w:r>
      <w:r>
        <w:rPr/>
        <w:t>Humanização</w:t>
      </w:r>
      <w:r>
        <w:rPr>
          <w:rFonts w:ascii="Times New Roman" w:hAnsi="Times New Roman"/>
          <w:spacing w:val="-1"/>
        </w:rPr>
        <w:t> </w:t>
      </w:r>
      <w:r>
        <w:rPr/>
        <w:t>–</w:t>
      </w:r>
      <w:r>
        <w:rPr>
          <w:rFonts w:ascii="Times New Roman" w:hAnsi="Times New Roman"/>
          <w:spacing w:val="-1"/>
        </w:rPr>
        <w:t> </w:t>
      </w:r>
      <w:r>
        <w:rPr/>
        <w:t>IGH,</w:t>
      </w:r>
      <w:r>
        <w:rPr>
          <w:rFonts w:ascii="Times New Roman" w:hAnsi="Times New Roman"/>
          <w:spacing w:val="-1"/>
        </w:rPr>
        <w:t> </w:t>
      </w:r>
      <w:r>
        <w:rPr/>
        <w:t>entidade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direito</w:t>
      </w:r>
      <w:r>
        <w:rPr>
          <w:rFonts w:ascii="Times New Roman" w:hAnsi="Times New Roman"/>
          <w:spacing w:val="-1"/>
        </w:rPr>
        <w:t> </w:t>
      </w:r>
      <w:r>
        <w:rPr/>
        <w:t>privado</w:t>
      </w:r>
      <w:r>
        <w:rPr>
          <w:rFonts w:ascii="Times New Roman" w:hAnsi="Times New Roman"/>
          <w:spacing w:val="-1"/>
        </w:rPr>
        <w:t> </w:t>
      </w:r>
      <w:r>
        <w:rPr/>
        <w:t>e</w:t>
      </w:r>
      <w:r>
        <w:rPr>
          <w:rFonts w:ascii="Times New Roman" w:hAnsi="Times New Roman"/>
          <w:spacing w:val="-1"/>
        </w:rPr>
        <w:t> </w:t>
      </w:r>
      <w:r>
        <w:rPr/>
        <w:t>sem</w:t>
      </w:r>
      <w:r>
        <w:rPr>
          <w:rFonts w:ascii="Times New Roman" w:hAnsi="Times New Roman"/>
          <w:spacing w:val="-1"/>
        </w:rPr>
        <w:t> </w:t>
      </w:r>
      <w:r>
        <w:rPr/>
        <w:t>fins</w:t>
      </w:r>
      <w:r>
        <w:rPr>
          <w:rFonts w:ascii="Times New Roman" w:hAnsi="Times New Roman"/>
          <w:spacing w:val="-1"/>
        </w:rPr>
        <w:t> </w:t>
      </w:r>
      <w:r>
        <w:rPr/>
        <w:t>lucrativos,</w:t>
      </w:r>
      <w:r>
        <w:rPr>
          <w:rFonts w:ascii="Times New Roman" w:hAnsi="Times New Roman"/>
        </w:rPr>
        <w:t> </w:t>
      </w:r>
      <w:r>
        <w:rPr/>
        <w:t>classificado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Organização</w:t>
      </w:r>
      <w:r>
        <w:rPr>
          <w:rFonts w:ascii="Times New Roman" w:hAnsi="Times New Roman"/>
        </w:rPr>
        <w:t> </w:t>
      </w:r>
      <w:r>
        <w:rPr/>
        <w:t>Social,</w:t>
      </w:r>
      <w:r>
        <w:rPr>
          <w:rFonts w:ascii="Times New Roman" w:hAnsi="Times New Roman"/>
        </w:rPr>
        <w:t> </w:t>
      </w:r>
      <w:r>
        <w:rPr/>
        <w:t>vem</w:t>
      </w:r>
      <w:r>
        <w:rPr>
          <w:rFonts w:ascii="Times New Roman" w:hAnsi="Times New Roman"/>
        </w:rPr>
        <w:t> </w:t>
      </w:r>
      <w:r>
        <w:rPr/>
        <w:t>tornar</w:t>
      </w:r>
      <w:r>
        <w:rPr>
          <w:rFonts w:ascii="Times New Roman" w:hAnsi="Times New Roman"/>
        </w:rPr>
        <w:t> </w:t>
      </w:r>
      <w:r>
        <w:rPr/>
        <w:t>público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resultado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processo,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finalidade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adquirir</w:t>
      </w:r>
      <w:r>
        <w:rPr>
          <w:rFonts w:ascii="Times New Roman" w:hAnsi="Times New Roman"/>
        </w:rPr>
        <w:t> </w:t>
      </w:r>
      <w:r>
        <w:rPr/>
        <w:t>bens,</w:t>
      </w:r>
      <w:r>
        <w:rPr>
          <w:rFonts w:ascii="Times New Roman" w:hAnsi="Times New Roman"/>
        </w:rPr>
        <w:t> </w:t>
      </w:r>
      <w:r>
        <w:rPr/>
        <w:t>insumos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a(s)</w:t>
      </w:r>
      <w:r>
        <w:rPr>
          <w:rFonts w:ascii="Times New Roman" w:hAnsi="Times New Roman"/>
        </w:rPr>
        <w:t> </w:t>
      </w:r>
      <w:r>
        <w:rPr/>
        <w:t>seguinte(s)</w:t>
      </w:r>
      <w:r>
        <w:rPr>
          <w:rFonts w:ascii="Times New Roman" w:hAnsi="Times New Roman"/>
        </w:rPr>
        <w:t> </w:t>
      </w:r>
      <w:r>
        <w:rPr/>
        <w:t>unidade(s):</w:t>
      </w:r>
    </w:p>
    <w:p>
      <w:pPr>
        <w:spacing w:before="223"/>
        <w:ind w:left="200" w:right="188" w:firstLine="0"/>
        <w:jc w:val="center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HEMU</w:t>
      </w:r>
      <w:r>
        <w:rPr>
          <w:rFonts w:ascii="Times New Roman"/>
          <w:spacing w:val="-1"/>
          <w:sz w:val="21"/>
        </w:rPr>
        <w:t> </w:t>
      </w:r>
      <w:r>
        <w:rPr>
          <w:rFonts w:ascii="Calibri"/>
          <w:b/>
          <w:sz w:val="21"/>
        </w:rPr>
        <w:t>-</w:t>
      </w:r>
      <w:r>
        <w:rPr>
          <w:rFonts w:ascii="Times New Roman"/>
          <w:sz w:val="21"/>
        </w:rPr>
        <w:t> </w:t>
      </w:r>
      <w:r>
        <w:rPr>
          <w:rFonts w:ascii="Calibri"/>
          <w:b/>
          <w:sz w:val="21"/>
        </w:rPr>
        <w:t>Hospital</w:t>
      </w:r>
      <w:r>
        <w:rPr>
          <w:rFonts w:ascii="Times New Roman"/>
          <w:spacing w:val="-1"/>
          <w:sz w:val="21"/>
        </w:rPr>
        <w:t> </w:t>
      </w:r>
      <w:r>
        <w:rPr>
          <w:rFonts w:ascii="Calibri"/>
          <w:b/>
          <w:sz w:val="21"/>
        </w:rPr>
        <w:t>Estadual</w:t>
      </w:r>
      <w:r>
        <w:rPr>
          <w:rFonts w:ascii="Times New Roman"/>
          <w:sz w:val="21"/>
        </w:rPr>
        <w:t> </w:t>
      </w:r>
      <w:r>
        <w:rPr>
          <w:rFonts w:ascii="Calibri"/>
          <w:b/>
          <w:sz w:val="21"/>
        </w:rPr>
        <w:t>da</w:t>
      </w:r>
      <w:r>
        <w:rPr>
          <w:rFonts w:ascii="Times New Roman"/>
          <w:sz w:val="21"/>
        </w:rPr>
        <w:t> </w:t>
      </w:r>
      <w:r>
        <w:rPr>
          <w:rFonts w:ascii="Calibri"/>
          <w:b/>
          <w:spacing w:val="-2"/>
          <w:sz w:val="21"/>
        </w:rPr>
        <w:t>Mulher</w:t>
      </w:r>
    </w:p>
    <w:p>
      <w:pPr>
        <w:spacing w:before="24"/>
        <w:ind w:left="222" w:right="188" w:firstLine="0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Rua</w:t>
      </w:r>
      <w:r>
        <w:rPr>
          <w:rFonts w:ascii="Times New Roman" w:hAnsi="Times New Roman"/>
          <w:sz w:val="21"/>
        </w:rPr>
        <w:t> </w:t>
      </w:r>
      <w:r>
        <w:rPr>
          <w:rFonts w:ascii="Calibri" w:hAnsi="Calibri"/>
          <w:sz w:val="21"/>
        </w:rPr>
        <w:t>R-7,</w:t>
      </w:r>
      <w:r>
        <w:rPr>
          <w:rFonts w:ascii="Times New Roman" w:hAnsi="Times New Roman"/>
          <w:sz w:val="21"/>
        </w:rPr>
        <w:t> </w:t>
      </w:r>
      <w:r>
        <w:rPr>
          <w:rFonts w:ascii="Calibri" w:hAnsi="Calibri"/>
          <w:sz w:val="21"/>
        </w:rPr>
        <w:t>S/N,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Calibri" w:hAnsi="Calibri"/>
          <w:sz w:val="21"/>
        </w:rPr>
        <w:t>Setor</w:t>
      </w:r>
      <w:r>
        <w:rPr>
          <w:rFonts w:ascii="Times New Roman" w:hAnsi="Times New Roman"/>
          <w:sz w:val="21"/>
        </w:rPr>
        <w:t> </w:t>
      </w:r>
      <w:r>
        <w:rPr>
          <w:rFonts w:ascii="Calibri" w:hAnsi="Calibri"/>
          <w:sz w:val="21"/>
        </w:rPr>
        <w:t>Oeste,</w:t>
      </w:r>
      <w:r>
        <w:rPr>
          <w:rFonts w:ascii="Times New Roman" w:hAnsi="Times New Roman"/>
          <w:sz w:val="21"/>
        </w:rPr>
        <w:t> </w:t>
      </w:r>
      <w:r>
        <w:rPr>
          <w:rFonts w:ascii="Calibri" w:hAnsi="Calibri"/>
          <w:sz w:val="21"/>
        </w:rPr>
        <w:t>Goiânia,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Calibri" w:hAnsi="Calibri"/>
          <w:sz w:val="21"/>
        </w:rPr>
        <w:t>CEP:</w:t>
      </w:r>
      <w:r>
        <w:rPr>
          <w:rFonts w:ascii="Times New Roman" w:hAnsi="Times New Roman"/>
          <w:sz w:val="21"/>
        </w:rPr>
        <w:t> </w:t>
      </w:r>
      <w:r>
        <w:rPr>
          <w:rFonts w:ascii="Calibri" w:hAnsi="Calibri"/>
          <w:sz w:val="21"/>
        </w:rPr>
        <w:t>74.125-</w:t>
      </w:r>
      <w:r>
        <w:rPr>
          <w:rFonts w:ascii="Calibri" w:hAnsi="Calibri"/>
          <w:spacing w:val="-5"/>
          <w:sz w:val="21"/>
        </w:rPr>
        <w:t>090</w:t>
      </w:r>
    </w:p>
    <w:p>
      <w:pPr>
        <w:pStyle w:val="BodyText"/>
        <w:rPr>
          <w:rFonts w:ascii="Calibri"/>
          <w:sz w:val="21"/>
        </w:rPr>
      </w:pPr>
    </w:p>
    <w:p>
      <w:pPr>
        <w:pStyle w:val="BodyText"/>
        <w:rPr>
          <w:rFonts w:ascii="Calibri"/>
          <w:sz w:val="21"/>
        </w:rPr>
      </w:pPr>
    </w:p>
    <w:p>
      <w:pPr>
        <w:pStyle w:val="BodyText"/>
        <w:rPr>
          <w:rFonts w:ascii="Calibri"/>
          <w:sz w:val="21"/>
        </w:rPr>
      </w:pPr>
    </w:p>
    <w:p>
      <w:pPr>
        <w:pStyle w:val="BodyText"/>
        <w:rPr>
          <w:rFonts w:ascii="Calibri"/>
          <w:sz w:val="21"/>
        </w:rPr>
      </w:pPr>
    </w:p>
    <w:p>
      <w:pPr>
        <w:pStyle w:val="BodyText"/>
        <w:rPr>
          <w:rFonts w:ascii="Calibri"/>
          <w:sz w:val="21"/>
        </w:rPr>
      </w:pPr>
    </w:p>
    <w:p>
      <w:pPr>
        <w:pStyle w:val="BodyText"/>
        <w:rPr>
          <w:rFonts w:ascii="Calibri"/>
          <w:sz w:val="21"/>
        </w:rPr>
      </w:pPr>
    </w:p>
    <w:p>
      <w:pPr>
        <w:pStyle w:val="BodyText"/>
        <w:rPr>
          <w:rFonts w:ascii="Calibri"/>
          <w:sz w:val="21"/>
        </w:rPr>
      </w:pPr>
    </w:p>
    <w:p>
      <w:pPr>
        <w:pStyle w:val="BodyText"/>
        <w:rPr>
          <w:rFonts w:ascii="Calibri"/>
          <w:sz w:val="21"/>
        </w:rPr>
      </w:pPr>
    </w:p>
    <w:p>
      <w:pPr>
        <w:pStyle w:val="BodyText"/>
        <w:rPr>
          <w:rFonts w:ascii="Calibri"/>
          <w:sz w:val="21"/>
        </w:rPr>
      </w:pPr>
    </w:p>
    <w:p>
      <w:pPr>
        <w:pStyle w:val="BodyText"/>
        <w:spacing w:before="164"/>
        <w:rPr>
          <w:rFonts w:ascii="Calibri"/>
          <w:sz w:val="21"/>
        </w:rPr>
      </w:pPr>
    </w:p>
    <w:p>
      <w:pPr>
        <w:tabs>
          <w:tab w:pos="3189" w:val="left" w:leader="none"/>
          <w:tab w:pos="9259" w:val="left" w:leader="none"/>
        </w:tabs>
        <w:spacing w:before="0"/>
        <w:ind w:left="9" w:right="0" w:firstLine="0"/>
        <w:jc w:val="center"/>
        <w:rPr>
          <w:rFonts w:ascii="Times New Roman"/>
          <w:sz w:val="21"/>
        </w:rPr>
      </w:pPr>
      <w:r>
        <w:rPr>
          <w:rFonts w:ascii="Times New Roman"/>
          <w:color w:val="FF0000"/>
          <w:sz w:val="21"/>
          <w:highlight w:val="yellow"/>
        </w:rPr>
        <w:tab/>
      </w:r>
      <w:r>
        <w:rPr>
          <w:rFonts w:ascii="Calibri"/>
          <w:b/>
          <w:color w:val="FF0000"/>
          <w:sz w:val="21"/>
          <w:highlight w:val="yellow"/>
        </w:rPr>
        <w:t>ESTE</w:t>
      </w:r>
      <w:r>
        <w:rPr>
          <w:rFonts w:ascii="Times New Roman"/>
          <w:color w:val="FF0000"/>
          <w:spacing w:val="-2"/>
          <w:sz w:val="21"/>
          <w:highlight w:val="yellow"/>
        </w:rPr>
        <w:t> </w:t>
      </w:r>
      <w:r>
        <w:rPr>
          <w:rFonts w:ascii="Calibri"/>
          <w:b/>
          <w:color w:val="FF0000"/>
          <w:sz w:val="21"/>
          <w:highlight w:val="yellow"/>
        </w:rPr>
        <w:t>PROCESSO</w:t>
      </w:r>
      <w:r>
        <w:rPr>
          <w:rFonts w:ascii="Times New Roman"/>
          <w:color w:val="FF0000"/>
          <w:spacing w:val="-2"/>
          <w:sz w:val="21"/>
          <w:highlight w:val="yellow"/>
        </w:rPr>
        <w:t> </w:t>
      </w:r>
      <w:r>
        <w:rPr>
          <w:rFonts w:ascii="Calibri"/>
          <w:b/>
          <w:color w:val="FF0000"/>
          <w:sz w:val="21"/>
          <w:highlight w:val="yellow"/>
        </w:rPr>
        <w:t>FOI</w:t>
      </w:r>
      <w:r>
        <w:rPr>
          <w:rFonts w:ascii="Times New Roman"/>
          <w:color w:val="FF0000"/>
          <w:spacing w:val="-2"/>
          <w:sz w:val="21"/>
          <w:highlight w:val="yellow"/>
        </w:rPr>
        <w:t> </w:t>
      </w:r>
      <w:r>
        <w:rPr>
          <w:rFonts w:ascii="Calibri"/>
          <w:b/>
          <w:color w:val="FF0000"/>
          <w:spacing w:val="-2"/>
          <w:sz w:val="21"/>
          <w:highlight w:val="yellow"/>
        </w:rPr>
        <w:t>CANCELADO</w:t>
      </w:r>
      <w:r>
        <w:rPr>
          <w:rFonts w:ascii="Times New Roman"/>
          <w:color w:val="FF0000"/>
          <w:sz w:val="21"/>
          <w:highlight w:val="yellow"/>
        </w:rPr>
        <w:tab/>
      </w: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spacing w:before="237"/>
        <w:rPr>
          <w:rFonts w:ascii="Times New Roman"/>
          <w:sz w:val="21"/>
        </w:rPr>
      </w:pPr>
    </w:p>
    <w:p>
      <w:pPr>
        <w:spacing w:before="0"/>
        <w:ind w:left="200" w:right="188" w:firstLine="0"/>
        <w:jc w:val="center"/>
        <w:rPr>
          <w:rFonts w:ascii="Calibri"/>
          <w:sz w:val="21"/>
        </w:rPr>
      </w:pPr>
      <w:r>
        <w:rPr>
          <w:rFonts w:ascii="Calibri"/>
          <w:sz w:val="21"/>
        </w:rPr>
        <w:t>ESSE</w:t>
      </w:r>
      <w:r>
        <w:rPr>
          <w:rFonts w:ascii="Times New Roman"/>
          <w:spacing w:val="-4"/>
          <w:sz w:val="21"/>
        </w:rPr>
        <w:t> </w:t>
      </w:r>
      <w:r>
        <w:rPr>
          <w:rFonts w:ascii="Calibri"/>
          <w:sz w:val="21"/>
        </w:rPr>
        <w:t>PROCESSO</w:t>
      </w:r>
      <w:r>
        <w:rPr>
          <w:rFonts w:ascii="Times New Roman"/>
          <w:spacing w:val="-3"/>
          <w:sz w:val="21"/>
        </w:rPr>
        <w:t> </w:t>
      </w:r>
      <w:r>
        <w:rPr>
          <w:rFonts w:ascii="Calibri"/>
          <w:sz w:val="21"/>
        </w:rPr>
        <w:t>FOI</w:t>
      </w:r>
      <w:r>
        <w:rPr>
          <w:rFonts w:ascii="Times New Roman"/>
          <w:spacing w:val="-3"/>
          <w:sz w:val="21"/>
        </w:rPr>
        <w:t> </w:t>
      </w:r>
      <w:r>
        <w:rPr>
          <w:rFonts w:ascii="Calibri"/>
          <w:spacing w:val="-2"/>
          <w:sz w:val="21"/>
        </w:rPr>
        <w:t>CANCELADO.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5" w:after="1"/>
        <w:rPr>
          <w:rFonts w:ascii="Calibri"/>
          <w:sz w:val="20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1837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16"/>
              <w:rPr>
                <w:sz w:val="21"/>
              </w:rPr>
            </w:pPr>
          </w:p>
          <w:p>
            <w:pPr>
              <w:pStyle w:val="TableParagraph"/>
              <w:ind w:left="7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16"/>
              <w:rPr>
                <w:sz w:val="21"/>
              </w:rPr>
            </w:pPr>
          </w:p>
          <w:p>
            <w:pPr>
              <w:pStyle w:val="TableParagraph"/>
              <w:ind w:left="61" w:right="5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16"/>
              <w:rPr>
                <w:sz w:val="21"/>
              </w:rPr>
            </w:pPr>
          </w:p>
          <w:p>
            <w:pPr>
              <w:pStyle w:val="TableParagraph"/>
              <w:ind w:left="170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rFonts w:ascii="Times New Roman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rFonts w:ascii="Times New Roman"/>
                <w:spacing w:val="1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R$</w:t>
            </w:r>
          </w:p>
        </w:tc>
      </w:tr>
      <w:tr>
        <w:trPr>
          <w:trHeight w:val="2645" w:hRule="atLeast"/>
        </w:trPr>
        <w:tc>
          <w:tcPr>
            <w:tcW w:w="263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56"/>
              <w:rPr>
                <w:sz w:val="15"/>
              </w:rPr>
            </w:pPr>
          </w:p>
          <w:p>
            <w:pPr>
              <w:pStyle w:val="TableParagraph"/>
              <w:spacing w:line="273" w:lineRule="auto"/>
              <w:ind w:left="61" w:right="3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CONTRATAÇÃO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EMPRESA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ESPECIALIZADA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PARA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PRESTAÇÃO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SERVIÇOS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DE: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FOTOGRAFIA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3HS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EVENTO</w:t>
            </w: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72"/>
              <w:rPr>
                <w:sz w:val="15"/>
              </w:rPr>
            </w:pPr>
          </w:p>
          <w:p>
            <w:pPr>
              <w:pStyle w:val="TableParagraph"/>
              <w:spacing w:line="249" w:lineRule="exact"/>
              <w:ind w:left="61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rFonts w:ascii="Times New Roman" w:hAnsi="Times New Roman"/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ESPORÁDICO)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Calibri"/>
          <w:sz w:val="21"/>
        </w:rPr>
      </w:pPr>
    </w:p>
    <w:p>
      <w:pPr>
        <w:pStyle w:val="BodyText"/>
        <w:spacing w:before="27"/>
        <w:rPr>
          <w:rFonts w:ascii="Calibri"/>
          <w:sz w:val="21"/>
        </w:rPr>
      </w:pPr>
    </w:p>
    <w:p>
      <w:pPr>
        <w:tabs>
          <w:tab w:pos="5753" w:val="left" w:leader="none"/>
        </w:tabs>
        <w:spacing w:before="0"/>
        <w:ind w:left="4256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Times New Roman" w:hAnsi="Times New Roman"/>
          <w:spacing w:val="-2"/>
          <w:sz w:val="21"/>
        </w:rPr>
        <w:t> </w:t>
      </w:r>
      <w:r>
        <w:rPr>
          <w:rFonts w:ascii="Calibri" w:hAnsi="Calibri"/>
          <w:sz w:val="21"/>
        </w:rPr>
        <w:t>-</w:t>
      </w:r>
      <w:r>
        <w:rPr>
          <w:rFonts w:ascii="Times New Roman" w:hAnsi="Times New Roman"/>
          <w:spacing w:val="-1"/>
          <w:sz w:val="21"/>
        </w:rPr>
        <w:t> </w:t>
      </w:r>
      <w:r>
        <w:rPr>
          <w:rFonts w:ascii="Calibri" w:hAnsi="Calibri"/>
          <w:spacing w:val="-5"/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rFonts w:ascii="Calibri" w:hAnsi="Calibri"/>
          <w:position w:val="1"/>
          <w:sz w:val="21"/>
        </w:rPr>
        <w:t>4</w:t>
      </w:r>
      <w:r>
        <w:rPr>
          <w:rFonts w:ascii="Times New Roman" w:hAnsi="Times New Roman"/>
          <w:spacing w:val="-4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Times New Roman" w:hAnsi="Times New Roman"/>
          <w:spacing w:val="-3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novembro</w:t>
      </w:r>
      <w:r>
        <w:rPr>
          <w:rFonts w:ascii="Times New Roman" w:hAnsi="Times New Roman"/>
          <w:spacing w:val="-3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Times New Roman" w:hAnsi="Times New Roman"/>
          <w:spacing w:val="-3"/>
          <w:position w:val="1"/>
          <w:sz w:val="21"/>
        </w:rPr>
        <w:t> </w:t>
      </w:r>
      <w:r>
        <w:rPr>
          <w:rFonts w:ascii="Calibri" w:hAnsi="Calibri"/>
          <w:spacing w:val="-4"/>
          <w:position w:val="1"/>
          <w:sz w:val="21"/>
        </w:rPr>
        <w:t>2023</w:t>
      </w:r>
    </w:p>
    <w:sectPr>
      <w:type w:val="continuous"/>
      <w:pgSz w:w="11900" w:h="16840"/>
      <w:pgMar w:top="1140" w:bottom="280" w:left="118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215" w:right="188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2023-11-04T19:48:22Z</dcterms:created>
  <dcterms:modified xsi:type="dcterms:W3CDTF">2023-11-04T19:48:22Z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2023-11-04T00:00:00Z</vt:filetime>
  </property>
  <property fmtid="{D5CDD505-2E9C-101B-9397-08002B2CF9AE}" pid="5" name="Producer">
    <vt:lpwstr>GPL Ghostscript 9.27</vt:lpwstr>
  </property>
</Properties>
</file>