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>
          <w:spacing w:val="-2"/>
        </w:rPr>
        <w:t>PROCESSO</w:t>
      </w:r>
    </w:p>
    <w:p>
      <w:pPr>
        <w:spacing w:before="50"/>
        <w:ind w:left="251" w:right="237" w:firstLine="0"/>
        <w:jc w:val="center"/>
        <w:rPr>
          <w:sz w:val="23"/>
        </w:rPr>
      </w:pPr>
      <w:r>
        <w:rPr>
          <w:spacing w:val="-2"/>
          <w:sz w:val="23"/>
        </w:rPr>
        <w:t>2023612EX50201HEMU</w:t>
      </w:r>
    </w:p>
    <w:p>
      <w:pPr>
        <w:pStyle w:val="BodyText"/>
        <w:spacing w:before="43"/>
        <w:rPr>
          <w:sz w:val="23"/>
        </w:rPr>
      </w:pPr>
    </w:p>
    <w:p>
      <w:pPr>
        <w:spacing w:line="259" w:lineRule="auto" w:before="0"/>
        <w:ind w:left="187" w:right="18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 classificado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Organização</w:t>
      </w:r>
      <w:r>
        <w:rPr>
          <w:spacing w:val="-2"/>
          <w:sz w:val="23"/>
        </w:rPr>
        <w:t> </w:t>
      </w:r>
      <w:r>
        <w:rPr>
          <w:sz w:val="23"/>
        </w:rPr>
        <w:t>Social,</w:t>
      </w:r>
      <w:r>
        <w:rPr>
          <w:spacing w:val="-3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público</w:t>
      </w:r>
      <w:r>
        <w:rPr>
          <w:spacing w:val="-2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resultado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processo,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finalidade de adquirir bens, insumos e serviços para a(s) seguinte(s) unidade(s):</w:t>
      </w:r>
    </w:p>
    <w:p>
      <w:pPr>
        <w:spacing w:before="228"/>
        <w:ind w:left="253" w:right="237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6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pStyle w:val="BodyText"/>
        <w:spacing w:before="24"/>
        <w:ind w:left="254" w:right="237"/>
        <w:jc w:val="center"/>
      </w:pPr>
      <w:r>
        <w:rPr/>
        <w:t>Rua</w:t>
      </w:r>
      <w:r>
        <w:rPr>
          <w:spacing w:val="4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2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3"/>
        </w:rPr>
        <w:t> </w:t>
      </w:r>
      <w:r>
        <w:rPr/>
        <w:t>Goiânia,</w:t>
      </w:r>
      <w:r>
        <w:rPr>
          <w:spacing w:val="2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pStyle w:val="BodyText"/>
        <w:ind w:left="254" w:right="237"/>
        <w:jc w:val="center"/>
      </w:pPr>
      <w:r>
        <w:rPr/>
        <w:t>ESTE</w:t>
      </w:r>
      <w:r>
        <w:rPr>
          <w:spacing w:val="3"/>
        </w:rPr>
        <w:t> </w:t>
      </w:r>
      <w:r>
        <w:rPr/>
        <w:t>PROCESSO</w:t>
      </w:r>
      <w:r>
        <w:rPr>
          <w:spacing w:val="4"/>
        </w:rPr>
        <w:t> </w:t>
      </w:r>
      <w:r>
        <w:rPr/>
        <w:t>FOI</w:t>
      </w:r>
      <w:r>
        <w:rPr>
          <w:spacing w:val="3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ART.</w:t>
      </w:r>
      <w:r>
        <w:rPr>
          <w:spacing w:val="2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REGULAMENTO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2"/>
        </w:rPr>
        <w:t>COMPRAS.</w:t>
      </w: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spacing w:line="264" w:lineRule="auto"/>
        <w:ind w:left="240" w:right="237"/>
        <w:jc w:val="center"/>
      </w:pPr>
      <w:r>
        <w:rPr/>
        <w:t>"IV) EXCLUSIVIDADE: Quando o fornecedor for exclusivo para o objeto da compra ou contratação, desde que comprovada a exclusividade."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3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7" w:right="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39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42" w:right="8"/>
              <w:jc w:val="center"/>
              <w:rPr>
                <w:sz w:val="19"/>
              </w:rPr>
            </w:pPr>
            <w:r>
              <w:rPr>
                <w:sz w:val="19"/>
              </w:rPr>
              <w:t>HOSPCOM </w:t>
            </w:r>
            <w:r>
              <w:rPr>
                <w:sz w:val="19"/>
              </w:rPr>
              <w:t>EQUIPAMENTOS HOSPITALARES LTDA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23"/>
              <w:rPr>
                <w:sz w:val="19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21"/>
              </w:rPr>
            </w:pPr>
            <w:r>
              <w:rPr>
                <w:sz w:val="21"/>
              </w:rPr>
              <w:t>05.743.288/0001-</w:t>
            </w:r>
            <w:r>
              <w:rPr>
                <w:spacing w:val="-5"/>
                <w:sz w:val="21"/>
              </w:rPr>
              <w:t>08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9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57" w:right="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 DE MANUTENÇÃO EM INCUBADORA DE TRANSPORTE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6"/>
              <w:rPr>
                <w:sz w:val="15"/>
              </w:rPr>
            </w:pPr>
          </w:p>
          <w:p>
            <w:pPr>
              <w:pStyle w:val="TableParagraph"/>
              <w:spacing w:line="246" w:lineRule="exact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3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40"/>
              <w:rPr>
                <w:sz w:val="19"/>
              </w:rPr>
            </w:pPr>
          </w:p>
          <w:p>
            <w:pPr>
              <w:pStyle w:val="TableParagraph"/>
              <w:tabs>
                <w:tab w:pos="1078" w:val="left" w:leader="none"/>
              </w:tabs>
              <w:spacing w:before="1"/>
              <w:ind w:left="96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4.436,00</w:t>
            </w:r>
          </w:p>
        </w:tc>
      </w:tr>
    </w:tbl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tabs>
          <w:tab w:pos="5830" w:val="left" w:leader="none"/>
        </w:tabs>
        <w:ind w:left="4320"/>
      </w:pPr>
      <w:r>
        <w:rPr/>
        <w:t>Goiânia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6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dezembro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10" w:h="16840"/>
      <w:pgMar w:top="1120" w:bottom="280" w:left="11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53" w:right="237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2023-12-06T18:32:24Z</dcterms:created>
  <dcterms:modified xsi:type="dcterms:W3CDTF">2023-12-06T18:32:24Z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Microsoft: Print To PDF</vt:lpwstr>
  </property>
</Properties>
</file>