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6/08/2023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2574" w:y="42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641" w:x="2574" w:y="427"/>
        <w:widowControl w:val="off"/>
        <w:autoSpaceDE w:val="off"/>
        <w:autoSpaceDN w:val="off"/>
        <w:spacing w:before="47" w:after="0" w:line="223" w:lineRule="exact"/>
        <w:ind w:left="72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202388TP48063HEMU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89" w:x="2574" w:y="96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89" w:x="2574" w:y="967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89" w:x="2574" w:y="967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HEMU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Mulher,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89" w:x="2574" w:y="967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Rua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R-7,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Setor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Oeste,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4085" w:x="780" w:y="2488"/>
        <w:widowControl w:val="off"/>
        <w:autoSpaceDE w:val="off"/>
        <w:autoSpaceDN w:val="off"/>
        <w:spacing w:before="0" w:after="0" w:line="232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Bionexo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Brasil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Ltda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4085" w:x="780" w:y="2488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0"/>
          <w:sz w:val="19"/>
        </w:rPr>
        <w:t>Relatório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emitido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em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16/08/2023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10:13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425" w:x="780" w:y="3174"/>
        <w:widowControl w:val="off"/>
        <w:autoSpaceDE w:val="off"/>
        <w:autoSpaceDN w:val="off"/>
        <w:spacing w:before="0" w:after="0" w:line="23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000000"/>
          <w:spacing w:val="1"/>
          <w:sz w:val="19"/>
        </w:rPr>
        <w:t>Comprador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9557" w:x="780" w:y="3403"/>
        <w:widowControl w:val="off"/>
        <w:autoSpaceDE w:val="off"/>
        <w:autoSpaceDN w:val="off"/>
        <w:spacing w:before="0" w:after="0" w:line="232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IGH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HEMU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Hospital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Estadual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Mulher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(11.858.570/0002-14)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9557" w:x="780" w:y="3403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1"/>
          <w:sz w:val="19"/>
        </w:rPr>
        <w:t>AV.</w:t>
      </w:r>
      <w:r>
        <w:rPr>
          <w:rFonts w:ascii="Verdana"/>
          <w:color w:val="000000"/>
          <w:spacing w:val="1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PERIMETRAL,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ESQUINA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C/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RUA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R7,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SN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SETOR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COIMBRA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GOIÂNIA,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GO</w:t>
      </w:r>
      <w:r>
        <w:rPr>
          <w:rFonts w:ascii="Verdana"/>
          <w:color w:val="000000"/>
          <w:spacing w:val="134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CEP: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74.530-020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6496" w:x="780" w:y="4090"/>
        <w:widowControl w:val="off"/>
        <w:autoSpaceDE w:val="off"/>
        <w:autoSpaceDN w:val="off"/>
        <w:spacing w:before="0" w:after="0" w:line="23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 w:hAnsi="Verdana" w:cs="Verdana"/>
          <w:b w:val="on"/>
          <w:color w:val="000000"/>
          <w:spacing w:val="0"/>
          <w:sz w:val="19"/>
        </w:rPr>
        <w:t>Relação</w:t>
      </w:r>
      <w:r>
        <w:rPr>
          <w:rFonts w:ascii="Verdana"/>
          <w:b w:val="on"/>
          <w:color w:val="000000"/>
          <w:spacing w:val="0"/>
          <w:sz w:val="19"/>
        </w:rPr>
        <w:t xml:space="preserve"> </w:t>
      </w:r>
      <w:r>
        <w:rPr>
          <w:rFonts w:ascii="Verdana"/>
          <w:b w:val="on"/>
          <w:color w:val="000000"/>
          <w:spacing w:val="1"/>
          <w:sz w:val="19"/>
        </w:rPr>
        <w:t>de</w:t>
      </w:r>
      <w:r>
        <w:rPr>
          <w:rFonts w:ascii="Verdana"/>
          <w:b w:val="on"/>
          <w:color w:val="000000"/>
          <w:spacing w:val="0"/>
          <w:sz w:val="19"/>
        </w:rPr>
        <w:t xml:space="preserve"> </w:t>
      </w:r>
      <w:r>
        <w:rPr>
          <w:rFonts w:ascii="Verdana"/>
          <w:b w:val="on"/>
          <w:color w:val="000000"/>
          <w:spacing w:val="0"/>
          <w:sz w:val="19"/>
        </w:rPr>
        <w:t>Itens</w:t>
      </w:r>
      <w:r>
        <w:rPr>
          <w:rFonts w:ascii="Verdana"/>
          <w:b w:val="on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19"/>
        </w:rPr>
        <w:t>(Confirmação)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6496" w:x="780" w:y="4090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Pedido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Cotação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303659564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6496" w:x="780" w:y="4090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2"/>
          <w:sz w:val="19"/>
        </w:rPr>
        <w:t>COTAÇÃO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 w:hAnsi="Verdana" w:cs="Verdana"/>
          <w:color w:val="000000"/>
          <w:spacing w:val="1"/>
          <w:sz w:val="19"/>
        </w:rPr>
        <w:t>Nº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48063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1"/>
          <w:sz w:val="19"/>
        </w:rPr>
        <w:t>MANUTENÇÃO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PREDIAL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HEMU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AGO/2023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6496" w:x="780" w:y="4090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Frete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Próprio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65" w:x="780" w:y="5235"/>
        <w:widowControl w:val="off"/>
        <w:autoSpaceDE w:val="off"/>
        <w:autoSpaceDN w:val="off"/>
        <w:spacing w:before="0" w:after="0" w:line="232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0"/>
          <w:sz w:val="19"/>
        </w:rPr>
        <w:t>Observações: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*PAGAMENTO: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Somente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prazo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por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meio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depósito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em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conta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PJ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fornecedor.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*FRETE: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65" w:x="780" w:y="5235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1"/>
          <w:sz w:val="19"/>
        </w:rPr>
        <w:t>Só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serão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aceitas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propostas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com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frete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CIF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para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entrega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no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endereço: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RUA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R7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C/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5"/>
          <w:sz w:val="19"/>
        </w:rPr>
        <w:t>AV</w:t>
      </w:r>
      <w:r>
        <w:rPr>
          <w:rFonts w:ascii="Verdana"/>
          <w:color w:val="000000"/>
          <w:spacing w:val="6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PERIMETRAL,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SETOR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65" w:x="780" w:y="5235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1"/>
          <w:sz w:val="19"/>
        </w:rPr>
        <w:t>COIMBRA,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Goiânia/GO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CEP: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74.530-020,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dia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horário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especificado.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*CERTIDÕES: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1"/>
          <w:sz w:val="19"/>
        </w:rPr>
        <w:t>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Certidões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Municipal,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65" w:x="780" w:y="5235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Estadual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Goiás,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Federal,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FGTS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Trabalhista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devem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estar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regulares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desde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data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emissão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proposta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65" w:x="780" w:y="5235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0"/>
          <w:sz w:val="19"/>
        </w:rPr>
        <w:t>até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data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pagamento.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*REGULAMENTO: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processo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compras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obedecerá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Regulamento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Compras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665" w:x="780" w:y="5235"/>
        <w:widowControl w:val="off"/>
        <w:autoSpaceDE w:val="off"/>
        <w:autoSpaceDN w:val="off"/>
        <w:spacing w:before="0" w:after="0" w:line="229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IGH,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prevalecendo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este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em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relação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estes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termos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em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caso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divergência.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591" w:x="780" w:y="6837"/>
        <w:widowControl w:val="off"/>
        <w:autoSpaceDE w:val="off"/>
        <w:autoSpaceDN w:val="off"/>
        <w:spacing w:before="0" w:after="0" w:line="232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Tipo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Cotação: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Cotação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Normal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591" w:x="780" w:y="6837"/>
        <w:widowControl w:val="off"/>
        <w:autoSpaceDE w:val="off"/>
        <w:autoSpaceDN w:val="off"/>
        <w:spacing w:before="11" w:after="0" w:line="232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Fornecedor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72"/>
          <w:sz w:val="19"/>
        </w:rPr>
        <w:t xml:space="preserve"> </w:t>
      </w:r>
      <w:r>
        <w:rPr>
          <w:rFonts w:ascii="Arial"/>
          <w:color w:val="000000"/>
          <w:spacing w:val="-5"/>
          <w:sz w:val="19"/>
        </w:rPr>
        <w:t>Todos</w:t>
      </w:r>
      <w:r>
        <w:rPr>
          <w:rFonts w:ascii="Arial"/>
          <w:color w:val="000000"/>
          <w:spacing w:val="5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os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Fornecedores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3591" w:x="780" w:y="6837"/>
        <w:widowControl w:val="off"/>
        <w:autoSpaceDE w:val="off"/>
        <w:autoSpaceDN w:val="off"/>
        <w:spacing w:before="40" w:after="0" w:line="232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Data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Confirmação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72"/>
          <w:sz w:val="19"/>
        </w:rPr>
        <w:t xml:space="preserve"> </w:t>
      </w:r>
      <w:r>
        <w:rPr>
          <w:rFonts w:ascii="Arial"/>
          <w:color w:val="000000"/>
          <w:spacing w:val="-5"/>
          <w:sz w:val="19"/>
        </w:rPr>
        <w:t>Todas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61" w:x="3488" w:y="787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2"/>
          <w:sz w:val="13"/>
          <w:u w:val="single"/>
        </w:rPr>
        <w:t>Faturamento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61" w:x="3488" w:y="7872"/>
        <w:widowControl w:val="off"/>
        <w:autoSpaceDE w:val="off"/>
        <w:autoSpaceDN w:val="off"/>
        <w:spacing w:before="0" w:after="0" w:line="157" w:lineRule="exact"/>
        <w:ind w:left="186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2"/>
          <w:sz w:val="13"/>
          <w:u w:val="single"/>
        </w:rPr>
        <w:t>Mínimo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976" w:x="6106" w:y="787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2"/>
          <w:sz w:val="13"/>
          <w:u w:val="single"/>
        </w:rPr>
        <w:t>Validade</w:t>
      </w:r>
      <w:r>
        <w:rPr>
          <w:rFonts w:ascii="Tahoma"/>
          <w:b w:val="on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3"/>
          <w:u w:val="single"/>
        </w:rPr>
        <w:t>da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976" w:x="6106" w:y="7872"/>
        <w:widowControl w:val="off"/>
        <w:autoSpaceDE w:val="off"/>
        <w:autoSpaceDN w:val="off"/>
        <w:spacing w:before="0" w:after="0" w:line="157" w:lineRule="exact"/>
        <w:ind w:left="91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2"/>
          <w:sz w:val="13"/>
          <w:u w:val="single"/>
        </w:rPr>
        <w:t>Proposta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79" w:x="7464" w:y="787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2"/>
          <w:sz w:val="13"/>
          <w:u w:val="single"/>
        </w:rPr>
        <w:t>Condições</w:t>
      </w:r>
      <w:r>
        <w:rPr>
          <w:rFonts w:ascii="Tahoma"/>
          <w:b w:val="on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3"/>
          <w:u w:val="single"/>
        </w:rPr>
        <w:t>de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79" w:x="7464" w:y="7872"/>
        <w:widowControl w:val="off"/>
        <w:autoSpaceDE w:val="off"/>
        <w:autoSpaceDN w:val="off"/>
        <w:spacing w:before="0" w:after="0" w:line="157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2"/>
          <w:sz w:val="13"/>
          <w:u w:val="single"/>
        </w:rPr>
        <w:t>Pagamento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952" w:x="1754" w:y="794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2"/>
          <w:sz w:val="13"/>
          <w:u w:val="single"/>
        </w:rPr>
        <w:t>Fornecedor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339" w:x="4630" w:y="794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2"/>
          <w:sz w:val="13"/>
          <w:u w:val="single"/>
        </w:rPr>
        <w:t>Prazo</w:t>
      </w:r>
      <w:r>
        <w:rPr>
          <w:rFonts w:ascii="Tahoma"/>
          <w:b w:val="on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3"/>
          <w:u w:val="single"/>
        </w:rPr>
        <w:t>de</w:t>
      </w:r>
      <w:r>
        <w:rPr>
          <w:rFonts w:ascii="Tahoma"/>
          <w:b w:val="on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3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489" w:x="8711" w:y="794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2"/>
          <w:sz w:val="13"/>
          <w:u w:val="single"/>
        </w:rPr>
        <w:t>Frete</w:t>
      </w:r>
      <w:r>
        <w:rPr>
          <w:rFonts w:ascii="Tahoma"/>
          <w:b w:val="on"/>
          <w:color w:val="333333"/>
          <w:spacing w:val="56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3"/>
          <w:u w:val="single"/>
        </w:rPr>
        <w:t>Observações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110" w:x="1198" w:y="827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2"/>
          <w:sz w:val="13"/>
          <w:u w:val="single"/>
        </w:rPr>
        <w:t>Marlene</w:t>
      </w:r>
      <w:r>
        <w:rPr>
          <w:rFonts w:ascii="Tahoma"/>
          <w:b w:val="on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3"/>
          <w:u w:val="single"/>
        </w:rPr>
        <w:t>Custodia</w:t>
      </w:r>
      <w:r>
        <w:rPr>
          <w:rFonts w:ascii="Tahoma"/>
          <w:b w:val="on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3"/>
          <w:sz w:val="13"/>
          <w:u w:val="single"/>
        </w:rPr>
        <w:t>De</w:t>
      </w:r>
      <w:r>
        <w:rPr>
          <w:rFonts w:ascii="Tahoma"/>
          <w:b w:val="on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3"/>
          <w:u w:val="single"/>
        </w:rPr>
        <w:t>Araujo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110" w:x="1198" w:y="8273"/>
        <w:widowControl w:val="off"/>
        <w:autoSpaceDE w:val="off"/>
        <w:autoSpaceDN w:val="off"/>
        <w:spacing w:before="0" w:after="0" w:line="157" w:lineRule="exact"/>
        <w:ind w:left="672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2"/>
          <w:sz w:val="13"/>
          <w:u w:val="single"/>
        </w:rPr>
        <w:t>Lagares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43" w:x="1709" w:y="858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2"/>
          <w:sz w:val="13"/>
          <w:u w:val="single"/>
        </w:rPr>
        <w:t>GOIÂNIA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2"/>
          <w:sz w:val="13"/>
          <w:u w:val="single"/>
        </w:rPr>
        <w:t xml:space="preserve"> </w:t>
      </w:r>
      <w:r>
        <w:rPr>
          <w:rFonts w:ascii="Tahoma"/>
          <w:color w:val="333333"/>
          <w:spacing w:val="2"/>
          <w:sz w:val="13"/>
          <w:u w:val="single"/>
        </w:rPr>
        <w:t>GO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11" w:x="4844" w:y="8587"/>
        <w:widowControl w:val="off"/>
        <w:autoSpaceDE w:val="off"/>
        <w:autoSpaceDN w:val="off"/>
        <w:spacing w:before="0" w:after="0" w:line="157" w:lineRule="exact"/>
        <w:ind w:left="2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5</w:t>
      </w:r>
      <w:r>
        <w:rPr>
          <w:rFonts w:ascii="Tahoma"/>
          <w:color w:val="333333"/>
          <w:spacing w:val="3"/>
          <w:sz w:val="13"/>
          <w:u w:val="single"/>
        </w:rPr>
        <w:t xml:space="preserve"> </w:t>
      </w:r>
      <w:r>
        <w:rPr>
          <w:rFonts w:ascii="Tahoma"/>
          <w:color w:val="333333"/>
          <w:spacing w:val="2"/>
          <w:sz w:val="13"/>
          <w:u w:val="single"/>
        </w:rPr>
        <w:t>dias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2"/>
          <w:sz w:val="13"/>
          <w:u w:val="single"/>
        </w:rPr>
        <w:t>após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11" w:x="4844" w:y="858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2"/>
          <w:sz w:val="13"/>
          <w:u w:val="single"/>
        </w:rPr>
        <w:t>confirmação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8" w:x="858" w:y="865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43" w:x="3547" w:y="865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R$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2"/>
          <w:sz w:val="13"/>
          <w:u w:val="single"/>
        </w:rPr>
        <w:t>500,0000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80" w:x="6154" w:y="865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17/08/2023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61" w:x="7723" w:y="865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30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2"/>
          <w:sz w:val="13"/>
          <w:u w:val="single"/>
        </w:rPr>
        <w:t>ddl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95" w:x="8786" w:y="865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CIF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05" w:x="9475" w:y="865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54" w:x="1026" w:y="8745"/>
        <w:widowControl w:val="off"/>
        <w:autoSpaceDE w:val="off"/>
        <w:autoSpaceDN w:val="off"/>
        <w:spacing w:before="0" w:after="0" w:line="157" w:lineRule="exact"/>
        <w:ind w:left="11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Evando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2"/>
          <w:sz w:val="13"/>
          <w:u w:val="single"/>
        </w:rPr>
        <w:t>Lagares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2"/>
          <w:sz w:val="13"/>
          <w:u w:val="single"/>
        </w:rPr>
        <w:t xml:space="preserve"> </w:t>
      </w:r>
      <w:r>
        <w:rPr>
          <w:rFonts w:ascii="Tahoma"/>
          <w:color w:val="333333"/>
          <w:spacing w:val="2"/>
          <w:sz w:val="13"/>
          <w:u w:val="single"/>
        </w:rPr>
        <w:t>(62)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2"/>
          <w:sz w:val="13"/>
          <w:u w:val="single"/>
        </w:rPr>
        <w:t>3942-5787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54" w:x="1026" w:y="874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americacomercialservicos@gmail.com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54" w:x="1026" w:y="8745"/>
        <w:widowControl w:val="off"/>
        <w:autoSpaceDE w:val="off"/>
        <w:autoSpaceDN w:val="off"/>
        <w:spacing w:before="0" w:after="0" w:line="157" w:lineRule="exact"/>
        <w:ind w:left="521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85" w:x="2131" w:y="9600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2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85" w:x="2131" w:y="9600"/>
        <w:widowControl w:val="off"/>
        <w:autoSpaceDE w:val="off"/>
        <w:autoSpaceDN w:val="off"/>
        <w:spacing w:before="0" w:after="0" w:line="157" w:lineRule="exact"/>
        <w:ind w:left="8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de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97" w:x="7242" w:y="9600"/>
        <w:widowControl w:val="off"/>
        <w:autoSpaceDE w:val="off"/>
        <w:autoSpaceDN w:val="off"/>
        <w:spacing w:before="0" w:after="0" w:line="161" w:lineRule="exact"/>
        <w:ind w:left="8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2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97" w:x="7242" w:y="960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2"/>
          <w:sz w:val="13"/>
        </w:rPr>
        <w:t>Unitário</w:t>
      </w:r>
      <w:r>
        <w:rPr>
          <w:rFonts w:ascii="Tahoma"/>
          <w:b w:val="on"/>
          <w:color w:val="333333"/>
          <w:spacing w:val="34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73" w:x="7910" w:y="9600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2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46" w:x="10013" w:y="9600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46" w:x="10013" w:y="960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73" w:x="985" w:y="9671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Produto</w:t>
      </w:r>
      <w:r>
        <w:rPr>
          <w:rFonts w:ascii="Tahoma"/>
          <w:b w:val="on"/>
          <w:color w:val="333333"/>
          <w:spacing w:val="43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328" w:x="3086" w:y="9671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Fabricante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Embalagem</w:t>
      </w:r>
      <w:r>
        <w:rPr>
          <w:rFonts w:ascii="Tahoma"/>
          <w:b w:val="on"/>
          <w:color w:val="333333"/>
          <w:spacing w:val="22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Fornecedor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3"/>
        </w:rPr>
        <w:t>Comentário</w:t>
      </w:r>
      <w:r>
        <w:rPr>
          <w:rFonts w:ascii="Tahoma"/>
          <w:b w:val="on"/>
          <w:color w:val="333333"/>
          <w:spacing w:val="25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654" w:x="8408" w:y="9671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Rent(%)</w:t>
      </w:r>
      <w:r>
        <w:rPr>
          <w:rFonts w:ascii="Tahoma"/>
          <w:b w:val="on"/>
          <w:color w:val="333333"/>
          <w:spacing w:val="25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08" w:x="10611" w:y="9671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2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56" w:x="972" w:y="10186"/>
        <w:widowControl w:val="off"/>
        <w:autoSpaceDE w:val="off"/>
        <w:autoSpaceDN w:val="off"/>
        <w:spacing w:before="0" w:after="0" w:line="161" w:lineRule="exact"/>
        <w:ind w:left="7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PORTA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6" w:x="972" w:y="10186"/>
        <w:widowControl w:val="off"/>
        <w:autoSpaceDE w:val="off"/>
        <w:autoSpaceDN w:val="off"/>
        <w:spacing w:before="0" w:after="0" w:line="157" w:lineRule="exact"/>
        <w:ind w:left="4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LISA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6" w:x="972" w:y="1018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MADEIRA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6" w:x="972" w:y="10186"/>
        <w:widowControl w:val="off"/>
        <w:autoSpaceDE w:val="off"/>
        <w:autoSpaceDN w:val="off"/>
        <w:spacing w:before="0" w:after="0" w:line="157" w:lineRule="exact"/>
        <w:ind w:left="12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PARA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6" w:x="972" w:y="10186"/>
        <w:widowControl w:val="off"/>
        <w:autoSpaceDE w:val="off"/>
        <w:autoSpaceDN w:val="off"/>
        <w:spacing w:before="0" w:after="0" w:line="157" w:lineRule="exact"/>
        <w:ind w:left="5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VERNIZ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8" w:x="3095" w:y="10186"/>
        <w:widowControl w:val="off"/>
        <w:autoSpaceDE w:val="off"/>
        <w:autoSpaceDN w:val="off"/>
        <w:spacing w:before="0" w:after="0" w:line="161" w:lineRule="exact"/>
        <w:ind w:left="14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PORTA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8" w:x="3095" w:y="10186"/>
        <w:widowControl w:val="off"/>
        <w:autoSpaceDE w:val="off"/>
        <w:autoSpaceDN w:val="off"/>
        <w:spacing w:before="0" w:after="0" w:line="157" w:lineRule="exact"/>
        <w:ind w:left="10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LISA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8" w:x="3095" w:y="10186"/>
        <w:widowControl w:val="off"/>
        <w:autoSpaceDE w:val="off"/>
        <w:autoSpaceDN w:val="off"/>
        <w:spacing w:before="0" w:after="0" w:line="157" w:lineRule="exact"/>
        <w:ind w:left="6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MADEIRA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8" w:x="3095" w:y="10186"/>
        <w:widowControl w:val="off"/>
        <w:autoSpaceDE w:val="off"/>
        <w:autoSpaceDN w:val="off"/>
        <w:spacing w:before="0" w:after="0" w:line="157" w:lineRule="exact"/>
        <w:ind w:left="18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PARA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8" w:x="3095" w:y="10186"/>
        <w:widowControl w:val="off"/>
        <w:autoSpaceDE w:val="off"/>
        <w:autoSpaceDN w:val="off"/>
        <w:spacing w:before="0" w:after="0" w:line="157" w:lineRule="exact"/>
        <w:ind w:left="2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VERNIZ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90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8" w:x="3095" w:y="1018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2.10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CM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8" w:x="3095" w:y="10186"/>
        <w:widowControl w:val="off"/>
        <w:autoSpaceDE w:val="off"/>
        <w:autoSpaceDN w:val="off"/>
        <w:spacing w:before="0" w:after="0" w:line="157" w:lineRule="exact"/>
        <w:ind w:left="5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CILINDER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0561" w:y="10186"/>
        <w:widowControl w:val="off"/>
        <w:autoSpaceDE w:val="off"/>
        <w:autoSpaceDN w:val="off"/>
        <w:spacing w:before="0" w:after="0" w:line="161" w:lineRule="exact"/>
        <w:ind w:left="7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0561" w:y="10186"/>
        <w:widowControl w:val="off"/>
        <w:autoSpaceDE w:val="off"/>
        <w:autoSpaceDN w:val="off"/>
        <w:spacing w:before="0" w:after="0" w:line="157" w:lineRule="exact"/>
        <w:ind w:left="11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0561" w:y="1018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Pereira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0561" w:y="10186"/>
        <w:widowControl w:val="off"/>
        <w:autoSpaceDE w:val="off"/>
        <w:autoSpaceDN w:val="off"/>
        <w:spacing w:before="0" w:after="0" w:line="157" w:lineRule="exact"/>
        <w:ind w:left="17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3" w:x="4726" w:y="10415"/>
        <w:widowControl w:val="off"/>
        <w:autoSpaceDE w:val="off"/>
        <w:autoSpaceDN w:val="off"/>
        <w:spacing w:before="0" w:after="0" w:line="161" w:lineRule="exact"/>
        <w:ind w:left="12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3" w:x="4726" w:y="1041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Custodia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3" w:x="4726" w:y="10415"/>
        <w:widowControl w:val="off"/>
        <w:autoSpaceDE w:val="off"/>
        <w:autoSpaceDN w:val="off"/>
        <w:spacing w:before="0" w:after="0" w:line="157" w:lineRule="exact"/>
        <w:ind w:left="16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51" w:x="7435" w:y="10573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51" w:x="8021" w:y="10573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6" w:x="9913" w:y="10573"/>
        <w:widowControl w:val="off"/>
        <w:autoSpaceDE w:val="off"/>
        <w:autoSpaceDN w:val="off"/>
        <w:spacing w:before="0" w:after="0" w:line="161" w:lineRule="exact"/>
        <w:ind w:left="1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6" w:x="9913" w:y="1057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780,0000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830" w:y="10659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9" w:x="1650" w:y="10659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72836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2552" w:y="10659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76" w:x="4060" w:y="10659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5" w:x="5805" w:y="10659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6744" w:y="10659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0" w:x="9161" w:y="10659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59" w:x="7237" w:y="10730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390,0000</w:t>
      </w:r>
      <w:r>
        <w:rPr>
          <w:rFonts w:ascii="Tahoma"/>
          <w:color w:val="333333"/>
          <w:spacing w:val="68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3" w:x="4851" w:y="10888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970" w:y="10973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88" w:x="1043" w:y="10973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2.10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88" w:x="1043" w:y="10973"/>
        <w:widowControl w:val="off"/>
        <w:autoSpaceDE w:val="off"/>
        <w:autoSpaceDN w:val="off"/>
        <w:spacing w:before="0" w:after="0" w:line="157" w:lineRule="exact"/>
        <w:ind w:left="11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10525" w:y="10973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16/08/2023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0" w:x="10525" w:y="10973"/>
        <w:widowControl w:val="off"/>
        <w:autoSpaceDE w:val="off"/>
        <w:autoSpaceDN w:val="off"/>
        <w:spacing w:before="0" w:after="0" w:line="157" w:lineRule="exact"/>
        <w:ind w:left="17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10:08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0" w:x="8455" w:y="11560"/>
        <w:widowControl w:val="off"/>
        <w:autoSpaceDE w:val="off"/>
        <w:autoSpaceDN w:val="off"/>
        <w:spacing w:before="0" w:after="0" w:line="161" w:lineRule="exact"/>
        <w:ind w:left="8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00" w:x="8455" w:y="1156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46" w:x="9913" w:y="11560"/>
        <w:widowControl w:val="off"/>
        <w:autoSpaceDE w:val="off"/>
        <w:autoSpaceDN w:val="off"/>
        <w:spacing w:before="0" w:after="0" w:line="161" w:lineRule="exact"/>
        <w:ind w:left="1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6" w:x="9913" w:y="1156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780,0000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9365" w:y="11632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8" w:x="9365" w:y="11632"/>
        <w:widowControl w:val="off"/>
        <w:autoSpaceDE w:val="off"/>
        <w:autoSpaceDN w:val="off"/>
        <w:spacing w:before="855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08" w:x="9438" w:y="11632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08" w:x="9438" w:y="11632"/>
        <w:widowControl w:val="off"/>
        <w:autoSpaceDE w:val="off"/>
        <w:autoSpaceDN w:val="off"/>
        <w:spacing w:before="855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23" w:x="3884" w:y="12147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Itens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2"/>
          <w:sz w:val="13"/>
        </w:rPr>
        <w:t>Cotação: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71" w:x="5775" w:y="12147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Itens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Impressos: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0" w:x="8505" w:y="12576"/>
        <w:widowControl w:val="off"/>
        <w:autoSpaceDE w:val="off"/>
        <w:autoSpaceDN w:val="off"/>
        <w:spacing w:before="0" w:after="0" w:line="161" w:lineRule="exact"/>
        <w:ind w:left="33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00" w:x="8505" w:y="1257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Geral: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46" w:x="9913" w:y="12576"/>
        <w:widowControl w:val="off"/>
        <w:autoSpaceDE w:val="off"/>
        <w:autoSpaceDN w:val="off"/>
        <w:spacing w:before="0" w:after="0" w:line="161" w:lineRule="exact"/>
        <w:ind w:left="1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6" w:x="9913" w:y="1257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780,0000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356" w:x="3372" w:y="13520"/>
        <w:widowControl w:val="off"/>
        <w:autoSpaceDE w:val="off"/>
        <w:autoSpaceDN w:val="off"/>
        <w:spacing w:before="0" w:after="0" w:line="16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Clique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/>
        <w:fldChar w:fldCharType="begin"/>
      </w:r>
      <w:r>
        <w:rPr/>
        <w:instrText> HYPERLINK "javascript:chama_completo(303659564)"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2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"javascript:chama_completo(303659564)"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2"/>
          <w:sz w:val="13"/>
        </w:rPr>
        <w:t>para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2"/>
          <w:sz w:val="13"/>
        </w:rPr>
        <w:t>geração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relatório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completo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com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quebra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2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373</Words>
  <Characters>2042</Characters>
  <Application>Aspose</Application>
  <DocSecurity>0</DocSecurity>
  <Lines>115</Lines>
  <Paragraphs>115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2300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2023-08-16T13:24:25+00:00</dcterms:created>
  <dcterms:modified xmlns:xsi="http://www.w3.org/2001/XMLSchema-instance" xmlns:dcterms="http://purl.org/dc/terms/" xsi:type="dcterms:W3CDTF">2023-08-16T13:24:25+00:00</dcterms:modified>
</coreProperties>
</file>