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76C2" w14:textId="77777777" w:rsidR="00AB4C96" w:rsidRDefault="00E42E55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4E9EB8A2" w14:textId="581E7BF6" w:rsidR="00AB4C96" w:rsidRDefault="00E42E55">
      <w:pPr>
        <w:spacing w:before="47"/>
        <w:ind w:left="406" w:right="404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</w:t>
      </w:r>
      <w:r w:rsidR="00584933">
        <w:rPr>
          <w:rFonts w:ascii="Calibri Light"/>
          <w:sz w:val="23"/>
        </w:rPr>
        <w:t>0240725</w:t>
      </w:r>
      <w:r w:rsidR="00A47845">
        <w:rPr>
          <w:rFonts w:ascii="Calibri Light"/>
          <w:sz w:val="23"/>
        </w:rPr>
        <w:t>EME299</w:t>
      </w:r>
      <w:r w:rsidR="00A54772">
        <w:rPr>
          <w:rFonts w:ascii="Calibri Light"/>
          <w:sz w:val="23"/>
        </w:rPr>
        <w:t>HEMU</w:t>
      </w:r>
    </w:p>
    <w:p w14:paraId="3A1DF59F" w14:textId="77777777" w:rsidR="00AB4C96" w:rsidRDefault="00AB4C96">
      <w:pPr>
        <w:pStyle w:val="Corpodetexto"/>
        <w:spacing w:before="10"/>
        <w:rPr>
          <w:rFonts w:ascii="Calibri Light"/>
        </w:rPr>
      </w:pPr>
    </w:p>
    <w:p w14:paraId="2A649547" w14:textId="77777777" w:rsidR="004C7117" w:rsidRDefault="00E42E55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4F6ABCC9" w14:textId="77777777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</w:p>
    <w:p w14:paraId="48B7E234" w14:textId="2B88084E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b/>
          <w:sz w:val="23"/>
        </w:rPr>
      </w:pP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HEMU</w:t>
      </w: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–</w:t>
      </w: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Hospital Estadual da Mulher</w:t>
      </w:r>
      <w:r w:rsidRPr="007C0128">
        <w:rPr>
          <w:rFonts w:ascii="Calibri Light" w:hAnsi="Calibri Light"/>
          <w:b/>
          <w:sz w:val="23"/>
        </w:rPr>
        <w:t xml:space="preserve"> </w:t>
      </w:r>
    </w:p>
    <w:p w14:paraId="2AB8C517" w14:textId="65831256" w:rsidR="00AB4C96" w:rsidRPr="005F2BA3" w:rsidRDefault="005F2BA3" w:rsidP="005F2BA3">
      <w:pPr>
        <w:pStyle w:val="Corpodetexto"/>
        <w:jc w:val="center"/>
        <w:rPr>
          <w:sz w:val="23"/>
          <w:szCs w:val="23"/>
        </w:rPr>
      </w:pPr>
      <w:r w:rsidRPr="005F2BA3">
        <w:rPr>
          <w:rFonts w:ascii="Calibri Light" w:eastAsia="Times New Roman" w:hAnsi="Calibri Light" w:cs="Calibri Light"/>
          <w:sz w:val="23"/>
          <w:szCs w:val="23"/>
          <w:lang w:eastAsia="pt-BR"/>
        </w:rPr>
        <w:t>Rua R-7, S/N, Setor Oeste, CEP: 74.125-090, Goiânia-GO</w:t>
      </w:r>
    </w:p>
    <w:p w14:paraId="0D6DD149" w14:textId="77777777" w:rsidR="00AB4C96" w:rsidRDefault="00AB4C96">
      <w:pPr>
        <w:pStyle w:val="Corpodetexto"/>
        <w:spacing w:before="5"/>
        <w:rPr>
          <w:sz w:val="18"/>
        </w:rPr>
      </w:pPr>
    </w:p>
    <w:p w14:paraId="49028D66" w14:textId="77777777" w:rsidR="00AB4C96" w:rsidRPr="005462AE" w:rsidRDefault="00E42E55" w:rsidP="00E90DBD">
      <w:pPr>
        <w:pStyle w:val="Corpodetexto"/>
        <w:spacing w:before="61"/>
        <w:ind w:left="406" w:right="384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ESTE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PROCESSO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FOI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REALIZADO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BASEADO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="00E90DBD" w:rsidRPr="005462AE">
        <w:rPr>
          <w:rFonts w:ascii="Calibri Light" w:hAnsi="Calibri Light" w:cs="Calibri Light"/>
        </w:rPr>
        <w:t>NO ART. 1O, SEÇÃO I DO REGULAMENTO DE COMPRAS E CONTRATAÇÕES</w:t>
      </w:r>
      <w:r w:rsidRPr="005462AE">
        <w:rPr>
          <w:rFonts w:ascii="Calibri Light" w:hAnsi="Calibri Light" w:cs="Calibri Light"/>
        </w:rPr>
        <w:t xml:space="preserve"> </w:t>
      </w:r>
      <w:r w:rsidR="00E90DBD" w:rsidRPr="005462AE">
        <w:rPr>
          <w:rFonts w:ascii="Calibri Light" w:hAnsi="Calibri Light" w:cs="Calibri Light"/>
        </w:rPr>
        <w:t>DE SERVIÇOS</w:t>
      </w:r>
    </w:p>
    <w:p w14:paraId="01F75E85" w14:textId="77777777" w:rsidR="00E42E55" w:rsidRDefault="00E42E55" w:rsidP="00E90DBD">
      <w:pPr>
        <w:pStyle w:val="Corpodetexto"/>
        <w:spacing w:before="61"/>
        <w:ind w:left="406" w:right="384"/>
        <w:jc w:val="center"/>
      </w:pPr>
    </w:p>
    <w:p w14:paraId="09F1CD57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Art. 10º Não se exigirá a publicidade prévia disposta no artigo</w:t>
      </w:r>
    </w:p>
    <w:p w14:paraId="1C5F3EDA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anterior deste regulamento nos seguintes casos de contratações/</w:t>
      </w:r>
    </w:p>
    <w:p w14:paraId="0CFAFD2B" w14:textId="77777777" w:rsidR="00E42E55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aquisições:</w:t>
      </w:r>
    </w:p>
    <w:p w14:paraId="13CF05E5" w14:textId="77777777" w:rsidR="002E0E6D" w:rsidRDefault="002E0E6D" w:rsidP="006835A5">
      <w:pPr>
        <w:pStyle w:val="Corpodetexto"/>
        <w:spacing w:before="61"/>
        <w:ind w:left="720" w:right="386"/>
        <w:jc w:val="center"/>
      </w:pPr>
      <w:r>
        <w:t>[...]</w:t>
      </w:r>
    </w:p>
    <w:p w14:paraId="40EF5549" w14:textId="77777777" w:rsidR="00A47845" w:rsidRPr="00A47845" w:rsidRDefault="00A47845" w:rsidP="00A47845">
      <w:pPr>
        <w:pStyle w:val="Corpodetexto"/>
        <w:spacing w:before="61" w:line="360" w:lineRule="auto"/>
        <w:ind w:left="720" w:right="386"/>
        <w:jc w:val="center"/>
        <w:rPr>
          <w:rFonts w:ascii="Calibri Light" w:hAnsi="Calibri Light" w:cs="Calibri Light"/>
        </w:rPr>
      </w:pPr>
      <w:r w:rsidRPr="00A47845">
        <w:rPr>
          <w:rFonts w:ascii="Calibri Light" w:hAnsi="Calibri Light" w:cs="Calibri Light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6CDEC133" w14:textId="77777777" w:rsidR="00AB4C96" w:rsidRDefault="00AB4C96">
      <w:pPr>
        <w:pStyle w:val="Corpodetexto"/>
        <w:rPr>
          <w:sz w:val="20"/>
        </w:rPr>
      </w:pPr>
    </w:p>
    <w:p w14:paraId="701C87E2" w14:textId="77777777" w:rsidR="00AB4C96" w:rsidRDefault="00AB4C96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AB4C96" w14:paraId="4E0E2BBF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195E530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3E860E1F" w14:textId="77777777" w:rsidR="00AB4C96" w:rsidRPr="005462AE" w:rsidRDefault="00E42E55">
            <w:pPr>
              <w:pStyle w:val="TableParagraph"/>
              <w:spacing w:before="128"/>
              <w:ind w:left="714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7D89121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0A447EFA" w14:textId="77777777" w:rsidR="00AB4C96" w:rsidRPr="005462AE" w:rsidRDefault="00E42E55">
            <w:pPr>
              <w:pStyle w:val="TableParagraph"/>
              <w:spacing w:before="128"/>
              <w:ind w:left="2051" w:right="1995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00C7E416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0F85DA5D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1D16E85F" w14:textId="4CA10A35" w:rsidR="00AB4C96" w:rsidRPr="005462AE" w:rsidRDefault="00E42E55" w:rsidP="00A47845">
            <w:pPr>
              <w:pStyle w:val="TableParagraph"/>
              <w:spacing w:line="276" w:lineRule="auto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VALOR</w:t>
            </w:r>
            <w:r w:rsidRPr="005462AE">
              <w:rPr>
                <w:rFonts w:ascii="Calibri Light" w:hAnsi="Calibri Light" w:cs="Calibri Light"/>
                <w:b/>
                <w:spacing w:val="5"/>
                <w:sz w:val="21"/>
              </w:rPr>
              <w:t xml:space="preserve"> </w:t>
            </w:r>
            <w:r w:rsidR="00A47845">
              <w:rPr>
                <w:rFonts w:ascii="Calibri Light" w:hAnsi="Calibri Light" w:cs="Calibri Light"/>
                <w:b/>
                <w:spacing w:val="5"/>
                <w:sz w:val="21"/>
              </w:rPr>
              <w:t xml:space="preserve">ESTIMADO </w:t>
            </w:r>
            <w:r w:rsidR="0091242C">
              <w:rPr>
                <w:rFonts w:ascii="Calibri Light" w:hAnsi="Calibri Light" w:cs="Calibri Light"/>
                <w:b/>
                <w:sz w:val="21"/>
              </w:rPr>
              <w:t>MENSAL</w:t>
            </w:r>
          </w:p>
          <w:p w14:paraId="12DD478A" w14:textId="77777777" w:rsidR="00AB4C96" w:rsidRPr="005462AE" w:rsidRDefault="00AB4C96">
            <w:pPr>
              <w:pStyle w:val="TableParagraph"/>
              <w:spacing w:line="280" w:lineRule="atLeast"/>
              <w:ind w:left="207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</w:tc>
      </w:tr>
      <w:tr w:rsidR="00AB4C96" w14:paraId="62F6BC90" w14:textId="77777777" w:rsidTr="00A47845">
        <w:trPr>
          <w:trHeight w:val="1177"/>
        </w:trPr>
        <w:tc>
          <w:tcPr>
            <w:tcW w:w="2638" w:type="dxa"/>
            <w:tcBorders>
              <w:right w:val="single" w:sz="8" w:space="0" w:color="000000"/>
            </w:tcBorders>
          </w:tcPr>
          <w:p w14:paraId="761EFDA6" w14:textId="77777777" w:rsidR="00AB4C96" w:rsidRPr="00A47845" w:rsidRDefault="00AB4C96" w:rsidP="00A47845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0BA985A5" w14:textId="2DC776D1" w:rsidR="00B3300E" w:rsidRDefault="00A47845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  <w:r w:rsidRPr="00A47845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H2 TECNOLOGIA E SERVICOS MEDICOS LTDA.</w:t>
            </w:r>
          </w:p>
          <w:p w14:paraId="4A52ABA9" w14:textId="77777777" w:rsidR="00A47845" w:rsidRPr="00B3300E" w:rsidRDefault="00A47845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36A85748" w14:textId="5814A3AA" w:rsidR="00AB4C96" w:rsidRPr="005462AE" w:rsidRDefault="00A47845" w:rsidP="00E61964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</w:rPr>
            </w:pPr>
            <w:r w:rsidRPr="00A47845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04.189.941/0001-76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40F15858" w14:textId="77777777" w:rsidR="00A47845" w:rsidRDefault="00A47845" w:rsidP="00E61964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1D326E40" w14:textId="70E642E4" w:rsidR="00AB4C96" w:rsidRPr="0091242C" w:rsidRDefault="00A47845" w:rsidP="00E61964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S</w:t>
            </w:r>
            <w:r w:rsidRPr="00A47845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ERVIÇOS MÉDICOS DE PEDIATRIA/NEONATOLOGIA EM UTIN E UCIN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32BC5110" w14:textId="77777777" w:rsidR="00AB4C96" w:rsidRPr="005462AE" w:rsidRDefault="00AB4C96" w:rsidP="006835A5">
            <w:pPr>
              <w:pStyle w:val="TableParagraph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B61B83" w14:textId="77777777" w:rsidR="00AB4C96" w:rsidRPr="005462AE" w:rsidRDefault="00AB4C96" w:rsidP="006835A5">
            <w:pPr>
              <w:pStyle w:val="TableParagraph"/>
              <w:spacing w:before="6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34A42EF" w14:textId="2928E455" w:rsidR="00AB4C96" w:rsidRPr="005462AE" w:rsidRDefault="00E42E55" w:rsidP="00A47845">
            <w:pPr>
              <w:pStyle w:val="TableParagraph"/>
              <w:tabs>
                <w:tab w:val="left" w:pos="1061"/>
              </w:tabs>
              <w:ind w:left="12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5462AE">
              <w:rPr>
                <w:rFonts w:ascii="Calibri Light" w:hAnsi="Calibri Light" w:cs="Calibri Light"/>
                <w:sz w:val="21"/>
                <w:szCs w:val="21"/>
              </w:rPr>
              <w:t>R$</w:t>
            </w:r>
            <w:r w:rsidR="006835A5" w:rsidRPr="005462AE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A47845">
              <w:rPr>
                <w:rFonts w:ascii="Calibri Light" w:hAnsi="Calibri Light" w:cs="Calibri Light"/>
                <w:sz w:val="21"/>
                <w:szCs w:val="21"/>
              </w:rPr>
              <w:t>991</w:t>
            </w:r>
            <w:r w:rsidR="004C7117" w:rsidRPr="005462AE">
              <w:rPr>
                <w:rFonts w:ascii="Calibri Light" w:hAnsi="Calibri Light" w:cs="Calibri Light"/>
                <w:sz w:val="21"/>
                <w:szCs w:val="21"/>
              </w:rPr>
              <w:t>.</w:t>
            </w:r>
            <w:r w:rsidR="00A47845">
              <w:rPr>
                <w:rFonts w:ascii="Calibri Light" w:hAnsi="Calibri Light" w:cs="Calibri Light"/>
                <w:sz w:val="21"/>
                <w:szCs w:val="21"/>
              </w:rPr>
              <w:t>91</w:t>
            </w:r>
            <w:r w:rsidR="006835A5" w:rsidRPr="005462AE">
              <w:rPr>
                <w:rFonts w:ascii="Calibri Light" w:hAnsi="Calibri Light" w:cs="Calibri Light"/>
                <w:sz w:val="21"/>
                <w:szCs w:val="21"/>
              </w:rPr>
              <w:t>0</w:t>
            </w:r>
            <w:r w:rsidR="004C7117" w:rsidRPr="005462AE">
              <w:rPr>
                <w:rFonts w:ascii="Calibri Light" w:hAnsi="Calibri Light" w:cs="Calibri Light"/>
                <w:sz w:val="21"/>
                <w:szCs w:val="21"/>
              </w:rPr>
              <w:t>,00</w:t>
            </w:r>
          </w:p>
        </w:tc>
      </w:tr>
    </w:tbl>
    <w:p w14:paraId="2EACD62D" w14:textId="77777777" w:rsidR="00AB4C96" w:rsidRDefault="00AB4C96">
      <w:pPr>
        <w:pStyle w:val="Corpodetexto"/>
        <w:spacing w:before="8"/>
        <w:rPr>
          <w:sz w:val="25"/>
        </w:rPr>
      </w:pPr>
    </w:p>
    <w:p w14:paraId="37A14B79" w14:textId="77777777" w:rsidR="00AB4C96" w:rsidRDefault="00AB4C96">
      <w:pPr>
        <w:pStyle w:val="Corpodetexto"/>
        <w:spacing w:before="5"/>
        <w:rPr>
          <w:sz w:val="8"/>
        </w:rPr>
      </w:pPr>
    </w:p>
    <w:p w14:paraId="41D9339A" w14:textId="77777777" w:rsidR="00AB4C96" w:rsidRDefault="00AB4C96">
      <w:pPr>
        <w:pStyle w:val="Corpodetexto"/>
        <w:rPr>
          <w:rFonts w:ascii="Arial MT"/>
          <w:sz w:val="20"/>
        </w:rPr>
      </w:pPr>
    </w:p>
    <w:p w14:paraId="449D8232" w14:textId="77777777" w:rsidR="00AB4C96" w:rsidRDefault="00AB4C96">
      <w:pPr>
        <w:pStyle w:val="Corpodetexto"/>
        <w:rPr>
          <w:rFonts w:ascii="Arial MT"/>
          <w:sz w:val="20"/>
        </w:rPr>
      </w:pPr>
    </w:p>
    <w:p w14:paraId="69989D8A" w14:textId="77777777" w:rsidR="00AB4C96" w:rsidRDefault="00AB4C96">
      <w:pPr>
        <w:pStyle w:val="Corpodetexto"/>
        <w:rPr>
          <w:rFonts w:ascii="Arial MT"/>
          <w:sz w:val="20"/>
        </w:rPr>
      </w:pPr>
    </w:p>
    <w:p w14:paraId="1EE0AE1F" w14:textId="77777777" w:rsidR="00AB4C96" w:rsidRDefault="00AB4C96">
      <w:pPr>
        <w:pStyle w:val="Corpodetexto"/>
        <w:spacing w:before="6"/>
        <w:rPr>
          <w:rFonts w:ascii="Arial MT"/>
          <w:sz w:val="19"/>
        </w:rPr>
      </w:pPr>
    </w:p>
    <w:p w14:paraId="2C849FD3" w14:textId="5613EE02" w:rsidR="00AB4C96" w:rsidRPr="005462AE" w:rsidRDefault="00E42E55" w:rsidP="006835A5">
      <w:pPr>
        <w:pStyle w:val="Corpodetexto"/>
        <w:tabs>
          <w:tab w:val="left" w:pos="5753"/>
        </w:tabs>
        <w:spacing w:before="60"/>
        <w:ind w:left="3600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Goiânia</w:t>
      </w:r>
      <w:r w:rsidRPr="005462AE">
        <w:rPr>
          <w:rFonts w:ascii="Calibri Light" w:hAnsi="Calibri Light" w:cs="Calibri Light"/>
          <w:spacing w:val="3"/>
        </w:rPr>
        <w:t xml:space="preserve"> </w:t>
      </w:r>
      <w:r w:rsidRPr="005462AE">
        <w:rPr>
          <w:rFonts w:ascii="Calibri Light" w:hAnsi="Calibri Light" w:cs="Calibri Light"/>
        </w:rPr>
        <w:t>-</w:t>
      </w:r>
      <w:r w:rsidRPr="005462AE">
        <w:rPr>
          <w:rFonts w:ascii="Calibri Light" w:hAnsi="Calibri Light" w:cs="Calibri Light"/>
          <w:spacing w:val="4"/>
        </w:rPr>
        <w:t xml:space="preserve"> </w:t>
      </w:r>
      <w:r w:rsidRPr="005462AE">
        <w:rPr>
          <w:rFonts w:ascii="Calibri Light" w:hAnsi="Calibri Light" w:cs="Calibri Light"/>
        </w:rPr>
        <w:t>GO</w:t>
      </w:r>
      <w:r w:rsidR="006835A5" w:rsidRPr="005462AE">
        <w:rPr>
          <w:rFonts w:ascii="Calibri Light" w:hAnsi="Calibri Light" w:cs="Calibri Light"/>
        </w:rPr>
        <w:t xml:space="preserve">, </w:t>
      </w:r>
      <w:r w:rsidR="00584933">
        <w:rPr>
          <w:rFonts w:ascii="Calibri Light" w:hAnsi="Calibri Light" w:cs="Calibri Light"/>
          <w:position w:val="1"/>
        </w:rPr>
        <w:t>25</w:t>
      </w:r>
      <w:bookmarkStart w:id="0" w:name="_GoBack"/>
      <w:bookmarkEnd w:id="0"/>
      <w:r w:rsidR="00E90DBD" w:rsidRPr="005462AE">
        <w:rPr>
          <w:rFonts w:ascii="Calibri Light" w:hAnsi="Calibri Light" w:cs="Calibri Light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="006835A5" w:rsidRPr="005462AE">
        <w:rPr>
          <w:rFonts w:ascii="Calibri Light" w:hAnsi="Calibri Light" w:cs="Calibri Light"/>
          <w:position w:val="1"/>
        </w:rPr>
        <w:t>julho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5"/>
          <w:position w:val="1"/>
        </w:rPr>
        <w:t xml:space="preserve"> </w:t>
      </w:r>
      <w:r w:rsidR="006835A5" w:rsidRPr="005462AE">
        <w:rPr>
          <w:rFonts w:ascii="Calibri Light" w:hAnsi="Calibri Light" w:cs="Calibri Light"/>
          <w:position w:val="1"/>
        </w:rPr>
        <w:t>2024</w:t>
      </w:r>
    </w:p>
    <w:sectPr w:rsidR="00AB4C96" w:rsidRPr="005462AE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6"/>
    <w:rsid w:val="001C328B"/>
    <w:rsid w:val="001F0DB6"/>
    <w:rsid w:val="002212BF"/>
    <w:rsid w:val="002E0E6D"/>
    <w:rsid w:val="004C7117"/>
    <w:rsid w:val="005462AE"/>
    <w:rsid w:val="00584933"/>
    <w:rsid w:val="005F13EE"/>
    <w:rsid w:val="005F2BA3"/>
    <w:rsid w:val="006835A5"/>
    <w:rsid w:val="007C0128"/>
    <w:rsid w:val="0091242C"/>
    <w:rsid w:val="00975935"/>
    <w:rsid w:val="00A47845"/>
    <w:rsid w:val="00A54772"/>
    <w:rsid w:val="00AB4C96"/>
    <w:rsid w:val="00B3300E"/>
    <w:rsid w:val="00E42E55"/>
    <w:rsid w:val="00E61964"/>
    <w:rsid w:val="00E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FAF"/>
  <w15:docId w15:val="{968AE8EB-1D5D-426B-8896-F1ED339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21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2BF"/>
    <w:rPr>
      <w:rFonts w:ascii="Segoe UI" w:eastAsia="Calibri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0E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E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0E6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E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E6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7C012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47845"/>
    <w:rPr>
      <w:rFonts w:ascii="Calibri" w:eastAsia="Calibri" w:hAnsi="Calibri" w:cs="Calibri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36116_RESULTADO 202334TP36116HEMU</vt:lpstr>
    </vt:vector>
  </TitlesOfParts>
  <Company>HP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36116_RESULTADO 202334TP36116HEMU</dc:title>
  <dc:creator>wagner.moura</dc:creator>
  <cp:keywords>()</cp:keywords>
  <cp:lastModifiedBy>cyntia.goncalves</cp:lastModifiedBy>
  <cp:revision>3</cp:revision>
  <cp:lastPrinted>2023-06-05T15:00:00Z</cp:lastPrinted>
  <dcterms:created xsi:type="dcterms:W3CDTF">2024-07-24T14:05:00Z</dcterms:created>
  <dcterms:modified xsi:type="dcterms:W3CDTF">2024-07-25T12:09:00Z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