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07D59FD0" w14:textId="2960B2E6" w:rsidR="00587449" w:rsidRPr="00587449" w:rsidRDefault="0012751E" w:rsidP="00587449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587449" w:rsidRPr="00587449">
        <w:rPr>
          <w:rFonts w:asciiTheme="majorHAnsi" w:hAnsiTheme="majorHAnsi" w:cstheme="majorHAnsi"/>
          <w:sz w:val="24"/>
          <w:szCs w:val="24"/>
        </w:rPr>
        <w:t>2024116EXA60130HEMU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2B52FC9A" w14:textId="77777777" w:rsidR="00305E2B" w:rsidRPr="00305E2B" w:rsidRDefault="00305E2B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305E2B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INSTITUTO DOS MEDICOS INTENSIVISTAS DO ESTADO DE GOIAS LTDA</w:t>
                  </w:r>
                </w:p>
                <w:p w14:paraId="7A8CA42F" w14:textId="29B15FB6" w:rsidR="00635C6A" w:rsidRPr="00305E2B" w:rsidRDefault="00305E2B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305E2B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CNPJ: 28.228.200/0001-15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305E2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699A6362" w:rsidR="00975C2B" w:rsidRPr="003065B9" w:rsidRDefault="001302B6" w:rsidP="00305E2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1302B6">
              <w:rPr>
                <w:rFonts w:asciiTheme="majorHAnsi" w:hAnsiTheme="majorHAnsi" w:cstheme="majorHAnsi"/>
                <w:sz w:val="24"/>
                <w:szCs w:val="24"/>
              </w:rPr>
              <w:t xml:space="preserve">PARECER DE </w:t>
            </w:r>
            <w:r w:rsidR="00305E2B">
              <w:rPr>
                <w:rFonts w:asciiTheme="majorHAnsi" w:hAnsiTheme="majorHAnsi" w:cstheme="majorHAnsi"/>
                <w:sz w:val="24"/>
                <w:szCs w:val="24"/>
              </w:rPr>
              <w:t>PNEUMOLOGIA PEDIATRICA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1E2D779D" w:rsidR="00975C2B" w:rsidRPr="003065B9" w:rsidRDefault="003065B9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305E2B">
              <w:rPr>
                <w:rFonts w:asciiTheme="majorHAnsi" w:hAnsiTheme="majorHAnsi" w:cstheme="majorHAnsi"/>
                <w:sz w:val="24"/>
                <w:szCs w:val="20"/>
              </w:rPr>
              <w:t>1.100</w:t>
            </w:r>
            <w:r w:rsidR="00D00E67">
              <w:rPr>
                <w:rFonts w:asciiTheme="majorHAnsi" w:hAnsiTheme="majorHAnsi" w:cstheme="majorHAnsi"/>
                <w:sz w:val="24"/>
                <w:szCs w:val="20"/>
              </w:rPr>
              <w:t>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61BBECC9" w:rsidR="003065B9" w:rsidRPr="003065B9" w:rsidRDefault="003065B9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305E2B">
              <w:rPr>
                <w:rFonts w:asciiTheme="majorHAnsi" w:hAnsiTheme="majorHAnsi" w:cstheme="majorHAnsi"/>
                <w:sz w:val="24"/>
                <w:szCs w:val="20"/>
              </w:rPr>
              <w:t>1.100</w:t>
            </w:r>
            <w:r w:rsidR="00D00E67">
              <w:rPr>
                <w:rFonts w:asciiTheme="majorHAnsi" w:hAnsiTheme="majorHAnsi" w:cstheme="majorHAnsi"/>
                <w:sz w:val="24"/>
                <w:szCs w:val="20"/>
              </w:rPr>
              <w:t>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4E0CDA72" w:rsidR="008F0B1F" w:rsidRPr="003065B9" w:rsidRDefault="00587449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</w:t>
      </w:r>
      <w:bookmarkStart w:id="0" w:name="_GoBack"/>
      <w:bookmarkEnd w:id="0"/>
      <w:r w:rsidR="0013172E">
        <w:rPr>
          <w:rFonts w:asciiTheme="majorHAnsi" w:hAnsiTheme="majorHAnsi" w:cstheme="majorHAnsi"/>
          <w:sz w:val="24"/>
          <w:szCs w:val="20"/>
        </w:rPr>
        <w:t>0</w:t>
      </w:r>
      <w:r>
        <w:rPr>
          <w:rFonts w:asciiTheme="majorHAnsi" w:hAnsiTheme="majorHAnsi" w:cstheme="majorHAnsi"/>
          <w:sz w:val="24"/>
          <w:szCs w:val="20"/>
        </w:rPr>
        <w:t>130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23BD1547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05E2B">
        <w:rPr>
          <w:rFonts w:asciiTheme="majorHAnsi" w:hAnsiTheme="majorHAnsi" w:cstheme="majorHAnsi"/>
          <w:sz w:val="24"/>
          <w:szCs w:val="24"/>
        </w:rPr>
        <w:t>11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8E35B2" w:rsidRDefault="008E35B2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8E35B2" w:rsidRDefault="008E35B2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8E35B2" w:rsidRDefault="008E35B2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8E35B2" w:rsidRDefault="008E35B2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3172E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449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83C4D-C8E4-4C88-9783-06613A9E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2024-06-11T10:32:00Z</cp:lastPrinted>
  <dcterms:created xsi:type="dcterms:W3CDTF">2024-06-11T10:38:00Z</dcterms:created>
  <dcterms:modified xsi:type="dcterms:W3CDTF">2024-06-11T10:38:00Z</dcterms:modified>
</cp:coreProperties>
</file>