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0BB64680" w14:textId="6ABB4C74" w:rsidR="009B1DD4" w:rsidRPr="009B1DD4" w:rsidRDefault="009B7FBB" w:rsidP="009B1DD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B1DD4" w:rsidRPr="009B1DD4">
        <w:rPr>
          <w:rFonts w:asciiTheme="majorHAnsi" w:hAnsiTheme="majorHAnsi" w:cstheme="majorHAnsi"/>
          <w:sz w:val="24"/>
          <w:szCs w:val="24"/>
        </w:rPr>
        <w:t>2024225EXA59529HEMU</w:t>
      </w:r>
    </w:p>
    <w:p w14:paraId="15479004" w14:textId="2DFF44D8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9B1DD4">
        <w:trPr>
          <w:trHeight w:val="1589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0E247487" w:rsidR="00635C6A" w:rsidRPr="009B1DD4" w:rsidRDefault="009B1DD4" w:rsidP="007C243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9B1DD4">
                    <w:rPr>
                      <w:rFonts w:asciiTheme="majorHAnsi" w:hAnsiTheme="majorHAnsi" w:cstheme="majorHAnsi"/>
                      <w:sz w:val="24"/>
                      <w:szCs w:val="24"/>
                    </w:rPr>
                    <w:t>INTENSIPEG- CNPJ 28.228.200/0001-15,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561E243E" w14:textId="77777777" w:rsidR="009B1DD4" w:rsidRDefault="009B1DD4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5D6143FA" w14:textId="77777777" w:rsidR="009B1DD4" w:rsidRDefault="009B1DD4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18E9606" w:rsidR="00975C2B" w:rsidRPr="003065B9" w:rsidRDefault="009B1DD4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VASCULAR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12B42DDB" w:rsidR="00975C2B" w:rsidRPr="003065B9" w:rsidRDefault="003065B9" w:rsidP="009B1DD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9B1DD4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  <w:tc>
          <w:tcPr>
            <w:tcW w:w="1843" w:type="dxa"/>
          </w:tcPr>
          <w:p w14:paraId="2B8ACE35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1B84B490" w:rsidR="003065B9" w:rsidRPr="003065B9" w:rsidRDefault="003065B9" w:rsidP="007C243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9B1DD4">
              <w:rPr>
                <w:rFonts w:asciiTheme="majorHAnsi" w:hAnsiTheme="majorHAnsi" w:cstheme="majorHAnsi"/>
                <w:sz w:val="24"/>
                <w:szCs w:val="20"/>
              </w:rPr>
              <w:t>2.000,00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723F9F61" w:rsidR="008F0B1F" w:rsidRPr="003065B9" w:rsidRDefault="009B1DD4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59529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260F6D2C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9B1DD4">
        <w:rPr>
          <w:rFonts w:asciiTheme="majorHAnsi" w:hAnsiTheme="majorHAnsi" w:cstheme="majorHAnsi"/>
          <w:sz w:val="24"/>
          <w:szCs w:val="24"/>
        </w:rPr>
        <w:t>22</w:t>
      </w:r>
      <w:bookmarkStart w:id="0" w:name="_GoBack"/>
      <w:bookmarkEnd w:id="0"/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756EB" w:rsidRPr="003065B9">
        <w:rPr>
          <w:rFonts w:asciiTheme="majorHAnsi" w:hAnsiTheme="majorHAnsi" w:cstheme="majorHAnsi"/>
          <w:sz w:val="24"/>
          <w:szCs w:val="24"/>
        </w:rPr>
        <w:t>maio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67A28" w:rsidRDefault="00F67A28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67A28" w:rsidRDefault="00F67A28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67A28" w:rsidRDefault="00F67A28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67A28" w:rsidRDefault="00F67A28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C243D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1DD4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5C0E5-223E-41C1-8D54-4AB4400A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2024-05-22T10:56:00Z</cp:lastPrinted>
  <dcterms:created xsi:type="dcterms:W3CDTF">2024-05-22T17:39:00Z</dcterms:created>
  <dcterms:modified xsi:type="dcterms:W3CDTF">2024-05-22T17:39:00Z</dcterms:modified>
</cp:coreProperties>
</file>