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93432" cy="1862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432" cy="1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spacing w:line="205" w:lineRule="exact" w:before="99"/>
        <w:ind w:left="128" w:right="0" w:firstLine="0"/>
        <w:jc w:val="left"/>
        <w:rPr>
          <w:rFonts w:ascii="Verdana"/>
          <w:sz w:val="17"/>
        </w:rPr>
      </w:pPr>
      <w:r>
        <w:rPr/>
        <w:pict>
          <v:group style="position:absolute;margin-left:204.2798pt;margin-top:-86.229874pt;width:369.15pt;height:116.45pt;mso-position-horizontal-relative:page;mso-position-vertical-relative:paragraph;z-index:15733760" coordorigin="4086,-1725" coordsize="7383,2329">
            <v:rect style="position:absolute;left:4095;top:-1715;width:7363;height:2309" filled="true" fillcolor="#ffffff" stroked="false">
              <v:fill type="solid"/>
            </v:rect>
            <v:rect style="position:absolute;left:4095;top:-1715;width:7363;height:2309" filled="false" stroked="true" strokeweight="1pt" strokecolor="#f76464">
              <v:stroke dashstyle="solid"/>
            </v:rect>
            <v:shape style="position:absolute;left:4085;top:-1725;width:7383;height:2329" type="#_x0000_t202" fillcolor="#ffffff" stroked="true" strokeweight="1pt" strokecolor="#000000">
              <v:textbox inset="0,0,0,0">
                <w:txbxContent>
                  <w:p>
                    <w:pPr>
                      <w:spacing w:line="249" w:lineRule="auto" w:before="16"/>
                      <w:ind w:left="40" w:right="460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TOMADA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PREÇO tab 2024309EM64329HEMU</w:t>
                    </w:r>
                  </w:p>
                  <w:p>
                    <w:pPr>
                      <w:spacing w:line="249" w:lineRule="auto" w:before="1"/>
                      <w:ind w:left="40" w:right="241" w:firstLine="44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Instituto de Gestão e Humanização – IGH, entidade de direito privado e sem fins lucrativos,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classificado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Organização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Social,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vem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tornar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público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resultado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Tomada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Preços,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 finalidade de adquirir bens, insumos e serviços para o HEMU - Hospital Estadual da Mulher, com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endereço à Rua R-7, S/N, Setor Oeste, Goiânia, CEP: 74.125-090. Úrt. 10º Não se exigirá a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publicidade prévia disposta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no artigo</w:t>
                    </w:r>
                  </w:p>
                  <w:p>
                    <w:pPr>
                      <w:spacing w:line="249" w:lineRule="auto" w:before="4"/>
                      <w:ind w:left="40" w:right="241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I. EMERGÊNCIA: Nas compras ou contratações realizadas em caráter de urgência ou emergência,</w:t>
                    </w:r>
                    <w:r>
                      <w:rPr>
                        <w:rFonts w:ascii="Arial MT" w:hAns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caracterizadas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pela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ocorrência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fatos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inesperados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imprevisíveis,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cujo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não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atendimento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imediato seja mais gravoso, importando em prejuízos ou comprometendo a segurança de pessoas ou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equipamentos, reconhecidos pela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administração.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Verdana"/>
          <w:sz w:val="17"/>
        </w:rPr>
        <w:t>Bionexo</w:t>
      </w:r>
      <w:r>
        <w:rPr>
          <w:rFonts w:ascii="Verdana"/>
          <w:spacing w:val="-4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-3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-3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line="205" w:lineRule="exact" w:before="0"/>
        <w:ind w:left="12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30/09/2024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14:27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pStyle w:val="Heading1"/>
      </w:pPr>
      <w:r>
        <w:rPr/>
        <w:t>Comprador</w:t>
      </w:r>
    </w:p>
    <w:p>
      <w:pPr>
        <w:spacing w:line="204" w:lineRule="exact" w:before="0"/>
        <w:ind w:left="128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-3"/>
          <w:sz w:val="17"/>
        </w:rPr>
        <w:t> </w:t>
      </w:r>
      <w:r>
        <w:rPr>
          <w:rFonts w:ascii="Verdana"/>
          <w:sz w:val="17"/>
        </w:rPr>
        <w:t>HEMU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Hospital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Estadual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da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Mulher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(11.858.570/0002-14)</w:t>
      </w:r>
    </w:p>
    <w:p>
      <w:pPr>
        <w:spacing w:line="205" w:lineRule="exact" w:before="0"/>
        <w:ind w:left="12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112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74.530-020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Heading1"/>
      </w:pPr>
      <w:r>
        <w:rPr/>
        <w:t>Relação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(Confirmação)</w:t>
      </w:r>
    </w:p>
    <w:p>
      <w:pPr>
        <w:spacing w:line="204" w:lineRule="exact" w:before="0"/>
        <w:ind w:left="12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363815105</w:t>
      </w:r>
    </w:p>
    <w:p>
      <w:pPr>
        <w:spacing w:line="204" w:lineRule="exact" w:before="0"/>
        <w:ind w:left="12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64329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MATERIAL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LIMPEZA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DESCARTAVEIS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7"/>
          <w:sz w:val="17"/>
        </w:rPr>
        <w:t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SET/2024</w:t>
      </w:r>
    </w:p>
    <w:p>
      <w:pPr>
        <w:spacing w:line="205" w:lineRule="exact" w:before="0"/>
        <w:ind w:left="12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Próprio</w:t>
      </w:r>
    </w:p>
    <w:p>
      <w:pPr>
        <w:pStyle w:val="BodyText"/>
        <w:spacing w:before="8"/>
        <w:rPr>
          <w:rFonts w:ascii="Verdana"/>
          <w:sz w:val="16"/>
        </w:rPr>
      </w:pPr>
    </w:p>
    <w:p>
      <w:pPr>
        <w:spacing w:line="237" w:lineRule="auto" w:before="0"/>
        <w:ind w:left="128" w:right="30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R7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AV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COIMBRA,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Goiânia/GO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CEP: 74.530-020, dia e horário especificado. *CERTIDÕES: As Certidões Municipal, Estadual de Goiás, Federal, FGTS e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Trabalhista devem estar regulares desde a data da emissão da proposta até a data do pagamento. *REGULAMENTO: 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processo de compras obedecerá ao Regulamento de Compras do IGH, prevalecendo este em relação a estes termos em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caso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divergência.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line="252" w:lineRule="auto" w:before="1"/>
        <w:ind w:left="128" w:right="6381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50.651581pt;margin-top:14.961012pt;width:5.1pt;height:2.550pt;mso-position-horizontal-relative:page;mso-position-vertical-relative:paragraph;z-index:-16196096" coordorigin="5013,299" coordsize="102,51" path="m5013,299l5064,350,5115,299e" filled="false" stroked="true" strokeweight="1.2730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4.772011pt;margin-top:10.577366pt;width:164.75pt;height:23.8pt;mso-position-horizontal-relative:page;mso-position-vertical-relative:paragraph;z-index:-16195584" coordorigin="1895,212" coordsize="3295,476">
            <v:shape style="position:absolute;left:2740;top:458;width:1617;height:230" coordorigin="2741,458" coordsize="1617,230" path="m2741,662l2741,484,2741,480,2741,477,2743,474,2744,471,2746,468,2748,466,2750,463,2753,462,2756,460,2759,459,2763,458,2766,458,4332,458,4335,458,4339,459,4342,460,4345,462,4348,463,4350,466,4352,468,4357,484,4357,662,4342,686,4339,687,4335,688,4332,688,2766,688,2763,688,2759,687,2756,686,2753,684,2741,665,2741,662xe" filled="false" stroked="true" strokeweight="0pt" strokecolor="#757575">
              <v:path arrowok="t"/>
              <v:stroke dashstyle="solid"/>
            </v:shape>
            <v:shape style="position:absolute;left:4185;top:541;width:102;height:51" coordorigin="4186,541" coordsize="102,51" path="m4186,541l4236,592,4287,541e" filled="false" stroked="true" strokeweight="1.273075pt" strokecolor="#000000">
              <v:path arrowok="t"/>
              <v:stroke dashstyle="solid"/>
            </v:shape>
            <v:shape style="position:absolute;left:2740;top:458;width:1617;height:230" type="#_x0000_t202" filled="false" stroked="false">
              <v:textbox inset="0,0,0,0">
                <w:txbxContent>
                  <w:p>
                    <w:pPr>
                      <w:spacing w:before="12"/>
                      <w:ind w:left="63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00;top:216;width:3285;height:230" type="#_x0000_t202" filled="false" stroked="true" strokeweight=".492304pt" strokecolor="#757575">
              <v:textbox inset="0,0,0,0">
                <w:txbxContent>
                  <w:p>
                    <w:pPr>
                      <w:spacing w:before="7"/>
                      <w:ind w:left="50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-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-5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6"/>
          <w:sz w:val="17"/>
        </w:rPr>
        <w:t> </w:t>
      </w:r>
      <w:r>
        <w:rPr>
          <w:rFonts w:ascii="Verdana" w:hAnsi="Verdana"/>
          <w:sz w:val="17"/>
        </w:rPr>
        <w:t>Emergencial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spacing w:before="24"/>
        <w:ind w:left="128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pStyle w:val="BodyText"/>
        <w:spacing w:before="6"/>
        <w:rPr>
          <w:rFonts w:ascii="Verdana"/>
          <w:sz w:val="17"/>
        </w:rPr>
      </w:pPr>
    </w:p>
    <w:tbl>
      <w:tblPr>
        <w:tblW w:w="0" w:type="auto"/>
        <w:jc w:val="left"/>
        <w:tblInd w:w="17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2330"/>
        <w:gridCol w:w="1121"/>
        <w:gridCol w:w="1096"/>
        <w:gridCol w:w="1071"/>
        <w:gridCol w:w="1249"/>
        <w:gridCol w:w="383"/>
        <w:gridCol w:w="841"/>
      </w:tblGrid>
      <w:tr>
        <w:trPr>
          <w:trHeight w:val="311" w:hRule="atLeast"/>
        </w:trPr>
        <w:tc>
          <w:tcPr>
            <w:tcW w:w="14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461" cy="196976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1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3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800" w:right="77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1"/>
              <w:ind w:left="322" w:hanging="166"/>
              <w:rPr>
                <w:b/>
                <w:sz w:val="12"/>
              </w:rPr>
            </w:pPr>
            <w:r>
              <w:rPr>
                <w:b/>
                <w:color w:val="333333"/>
                <w:w w:val="95"/>
                <w:sz w:val="12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1"/>
              <w:ind w:left="298" w:right="251" w:hanging="2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Prazo </w:t>
            </w:r>
            <w:r>
              <w:rPr>
                <w:b/>
                <w:color w:val="333333"/>
                <w:spacing w:val="-1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0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1"/>
              <w:ind w:left="251" w:right="154" w:hanging="8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 </w:t>
            </w:r>
            <w:r>
              <w:rPr>
                <w:b/>
                <w:color w:val="333333"/>
                <w:spacing w:val="-1"/>
                <w:sz w:val="12"/>
              </w:rPr>
              <w:t>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exact" w:before="11"/>
              <w:ind w:left="267" w:right="199" w:hanging="5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 </w:t>
            </w:r>
            <w:r>
              <w:rPr>
                <w:b/>
                <w:color w:val="333333"/>
                <w:spacing w:val="-1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8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6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4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6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71" w:hRule="atLeast"/>
        </w:trPr>
        <w:tc>
          <w:tcPr>
            <w:tcW w:w="140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98"/>
                <w:sz w:val="12"/>
              </w:rPr>
              <w:t>1</w:t>
            </w:r>
          </w:p>
        </w:tc>
        <w:tc>
          <w:tcPr>
            <w:tcW w:w="23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0"/>
              <w:ind w:left="66" w:right="5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PM</w:t>
            </w:r>
            <w:r>
              <w:rPr>
                <w:b/>
                <w:color w:val="333333"/>
                <w:spacing w:val="-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DOS</w:t>
            </w:r>
            <w:r>
              <w:rPr>
                <w:b/>
                <w:color w:val="333333"/>
                <w:spacing w:val="-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REIS</w:t>
            </w:r>
            <w:r>
              <w:rPr>
                <w:b/>
                <w:color w:val="333333"/>
                <w:spacing w:val="-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66" w:right="5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2" w:lineRule="auto" w:before="1"/>
              <w:ind w:left="68" w:right="5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Polyanna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Marinho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Dos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Reis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99976-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5278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9">
              <w:r>
                <w:rPr>
                  <w:color w:val="333333"/>
                  <w:sz w:val="12"/>
                </w:rPr>
                <w:t>DIRETOR@APARECIDAMED.COM.BR</w:t>
              </w:r>
            </w:hyperlink>
          </w:p>
          <w:p>
            <w:pPr>
              <w:pStyle w:val="TableParagraph"/>
              <w:spacing w:line="136" w:lineRule="exact"/>
              <w:ind w:left="624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7" w:right="12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2" w:lineRule="auto" w:before="123"/>
              <w:ind w:left="213" w:right="197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w w:val="95"/>
                <w:sz w:val="12"/>
              </w:rPr>
              <w:t>confirmação</w:t>
            </w:r>
          </w:p>
        </w:tc>
        <w:tc>
          <w:tcPr>
            <w:tcW w:w="10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89" w:right="18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30/09/2024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415" w:right="4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vista</w:t>
            </w:r>
          </w:p>
        </w:tc>
        <w:tc>
          <w:tcPr>
            <w:tcW w:w="38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4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011" w:hRule="atLeast"/>
        </w:trPr>
        <w:tc>
          <w:tcPr>
            <w:tcW w:w="1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98"/>
                <w:sz w:val="12"/>
              </w:rPr>
              <w:t>2</w:t>
            </w:r>
          </w:p>
        </w:tc>
        <w:tc>
          <w:tcPr>
            <w:tcW w:w="233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4"/>
              <w:ind w:left="68" w:right="5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Verter Intermediações </w:t>
            </w:r>
            <w:r>
              <w:rPr>
                <w:b/>
                <w:color w:val="333333"/>
                <w:sz w:val="12"/>
              </w:rPr>
              <w:t>Comerciais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</w:t>
            </w:r>
          </w:p>
          <w:p>
            <w:pPr>
              <w:pStyle w:val="TableParagraph"/>
              <w:spacing w:line="138" w:lineRule="exact"/>
              <w:ind w:left="66" w:right="5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2" w:lineRule="auto" w:before="1"/>
              <w:ind w:left="39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Marcos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Eduardo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Silva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Rocha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99908-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0750</w:t>
            </w:r>
          </w:p>
          <w:p>
            <w:pPr>
              <w:pStyle w:val="TableParagraph"/>
              <w:spacing w:line="138" w:lineRule="exact"/>
              <w:ind w:left="66" w:right="59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z w:val="12"/>
                </w:rPr>
                <w:t>verterintermediacoes@gmail.com</w:t>
              </w:r>
            </w:hyperlink>
          </w:p>
          <w:p>
            <w:pPr>
              <w:pStyle w:val="TableParagraph"/>
              <w:spacing w:line="139" w:lineRule="exact"/>
              <w:ind w:left="66" w:right="5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2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137" w:right="12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1.000,0000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2" w:lineRule="auto"/>
              <w:ind w:left="213" w:right="197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w w:val="95"/>
                <w:sz w:val="12"/>
              </w:rPr>
              <w:t>confirmação</w:t>
            </w:r>
          </w:p>
        </w:tc>
        <w:tc>
          <w:tcPr>
            <w:tcW w:w="107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189" w:right="18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30/09/2024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415" w:right="4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vista</w:t>
            </w:r>
          </w:p>
        </w:tc>
        <w:tc>
          <w:tcPr>
            <w:tcW w:w="38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4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20" w:right="560"/>
          <w:pgNumType w:start="1"/>
        </w:sectPr>
      </w:pPr>
    </w:p>
    <w:p>
      <w:pPr>
        <w:tabs>
          <w:tab w:pos="1292" w:val="left" w:leader="none"/>
        </w:tabs>
        <w:spacing w:line="145" w:lineRule="exact" w:before="95"/>
        <w:ind w:left="523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</w:t>
        <w:tab/>
        <w:t>Código</w:t>
      </w:r>
      <w:r>
        <w:rPr>
          <w:b/>
          <w:color w:val="333333"/>
          <w:spacing w:val="8"/>
          <w:sz w:val="12"/>
        </w:rPr>
        <w:t> </w:t>
      </w:r>
      <w:r>
        <w:rPr>
          <w:b/>
          <w:color w:val="333333"/>
          <w:position w:val="8"/>
          <w:sz w:val="12"/>
        </w:rPr>
        <w:t>Programação</w:t>
      </w:r>
    </w:p>
    <w:p>
      <w:pPr>
        <w:tabs>
          <w:tab w:pos="1137" w:val="left" w:leader="none"/>
        </w:tabs>
        <w:spacing w:line="145" w:lineRule="exact" w:before="95"/>
        <w:ind w:left="16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69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69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23"/>
          <w:sz w:val="12"/>
        </w:rPr>
        <w:t> </w:t>
      </w:r>
      <w:r>
        <w:rPr>
          <w:b/>
          <w:color w:val="333333"/>
          <w:sz w:val="12"/>
        </w:rPr>
        <w:t>Justificativa  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spacing w:line="141" w:lineRule="exact" w:before="99"/>
        <w:ind w:left="13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95"/>
          <w:sz w:val="12"/>
        </w:rPr>
        <w:t>Preço</w:t>
      </w:r>
    </w:p>
    <w:p>
      <w:pPr>
        <w:spacing w:line="145" w:lineRule="exact" w:before="95"/>
        <w:ind w:left="6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14"/>
          <w:sz w:val="12"/>
        </w:rPr>
        <w:t> </w:t>
      </w:r>
      <w:r>
        <w:rPr>
          <w:b/>
          <w:color w:val="333333"/>
          <w:position w:val="8"/>
          <w:sz w:val="12"/>
        </w:rPr>
        <w:t>Valor</w:t>
      </w:r>
    </w:p>
    <w:p>
      <w:pPr>
        <w:pStyle w:val="BodyText"/>
        <w:spacing w:before="6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5" w:lineRule="exact" w:before="0"/>
        <w:ind w:left="166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 w:line="65" w:lineRule="exact"/>
        <w:jc w:val="left"/>
        <w:rPr>
          <w:sz w:val="12"/>
        </w:rPr>
        <w:sectPr>
          <w:type w:val="continuous"/>
          <w:pgSz w:w="11900" w:h="16840"/>
          <w:pgMar w:top="480" w:bottom="460" w:left="620" w:right="560"/>
          <w:cols w:num="5" w:equalWidth="0">
            <w:col w:w="2587" w:space="132"/>
            <w:col w:w="4703" w:space="39"/>
            <w:col w:w="470" w:space="39"/>
            <w:col w:w="1878" w:space="60"/>
            <w:col w:w="812"/>
          </w:cols>
        </w:sectPr>
      </w:pPr>
    </w:p>
    <w:p>
      <w:pPr>
        <w:spacing w:line="144" w:lineRule="exact" w:before="0"/>
        <w:ind w:left="0" w:right="38" w:firstLine="0"/>
        <w:jc w:val="right"/>
        <w:rPr>
          <w:b/>
          <w:sz w:val="12"/>
        </w:rPr>
      </w:pPr>
      <w:r>
        <w:rPr/>
        <w:pict>
          <v:shape style="position:absolute;margin-left:274.66098pt;margin-top:43.932972pt;width:13.55pt;height:7.2pt;mso-position-horizontal-relative:page;mso-position-vertical-relative:paragraph;z-index:-16195072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LTDA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114166pt;margin-top:43.932972pt;width:18.05pt;height:7.2pt;mso-position-horizontal-relative:page;mso-position-vertical-relative:paragraph;z-index:-16194560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de</w:t>
      </w:r>
      <w:r>
        <w:rPr>
          <w:b/>
          <w:color w:val="333333"/>
          <w:spacing w:val="-4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spacing w:line="144" w:lineRule="exact" w:before="0"/>
        <w:ind w:left="182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1"/>
          <w:sz w:val="12"/>
        </w:rPr>
        <w:t>Unitário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pacing w:val="-1"/>
          <w:sz w:val="12"/>
        </w:rPr>
        <w:t>Fábrica</w:t>
      </w:r>
    </w:p>
    <w:p>
      <w:pPr>
        <w:spacing w:line="144" w:lineRule="exact" w:before="0"/>
        <w:ind w:left="1459" w:right="89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480" w:bottom="460" w:left="620" w:right="560"/>
          <w:cols w:num="3" w:equalWidth="0">
            <w:col w:w="2515" w:space="2670"/>
            <w:col w:w="2796" w:space="39"/>
            <w:col w:w="2700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20" w:right="560"/>
        </w:sect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32" w:lineRule="auto"/>
        <w:ind w:left="324" w:hanging="1"/>
        <w:jc w:val="center"/>
      </w:pPr>
      <w:r>
        <w:rPr>
          <w:color w:val="333333"/>
        </w:rPr>
        <w:t>SACO DE LIXO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AZUL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60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LITROS</w:t>
      </w:r>
    </w:p>
    <w:p>
      <w:pPr>
        <w:pStyle w:val="BodyText"/>
        <w:spacing w:line="138" w:lineRule="exact"/>
        <w:ind w:left="166"/>
      </w:pPr>
      <w:r>
        <w:rPr>
          <w:color w:val="333333"/>
          <w:position w:val="6"/>
        </w:rPr>
        <w:t>2</w:t>
      </w:r>
      <w:r>
        <w:rPr>
          <w:color w:val="333333"/>
          <w:spacing w:val="66"/>
          <w:position w:val="6"/>
        </w:rPr>
        <w:t> </w:t>
      </w:r>
      <w:r>
        <w:rPr>
          <w:color w:val="333333"/>
        </w:rPr>
        <w:t>8</w:t>
      </w:r>
      <w:r>
        <w:rPr>
          <w:color w:val="333333"/>
          <w:spacing w:val="-3"/>
        </w:rPr>
        <w:t> </w:t>
      </w:r>
      <w:r>
        <w:rPr>
          <w:color w:val="333333"/>
        </w:rPr>
        <w:t>MICRAS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PCT</w:t>
      </w:r>
    </w:p>
    <w:p>
      <w:pPr>
        <w:pStyle w:val="BodyText"/>
        <w:spacing w:line="142" w:lineRule="exact"/>
        <w:ind w:left="470" w:right="146"/>
        <w:jc w:val="center"/>
      </w:pPr>
      <w:r>
        <w:rPr>
          <w:color w:val="333333"/>
        </w:rPr>
        <w:t>C/</w:t>
      </w:r>
      <w:r>
        <w:rPr>
          <w:color w:val="333333"/>
          <w:spacing w:val="-4"/>
        </w:rPr>
        <w:t> </w:t>
      </w:r>
      <w:r>
        <w:rPr>
          <w:color w:val="333333"/>
        </w:rPr>
        <w:t>100UN.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89" w:val="left" w:leader="none"/>
        </w:tabs>
        <w:spacing w:before="122"/>
        <w:ind w:left="96"/>
      </w:pPr>
      <w:r>
        <w:rPr>
          <w:color w:val="333333"/>
        </w:rPr>
        <w:t>18180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</w:pPr>
    </w:p>
    <w:p>
      <w:pPr>
        <w:pStyle w:val="BodyText"/>
        <w:spacing w:line="232" w:lineRule="auto"/>
        <w:ind w:left="166" w:right="38"/>
        <w:jc w:val="center"/>
      </w:pPr>
      <w:r>
        <w:rPr>
          <w:color w:val="333333"/>
        </w:rPr>
        <w:t>SACO DE LIXO AZUL</w:t>
      </w:r>
      <w:r>
        <w:rPr>
          <w:color w:val="333333"/>
          <w:spacing w:val="1"/>
        </w:rPr>
        <w:t> </w:t>
      </w:r>
      <w:r>
        <w:rPr>
          <w:color w:val="333333"/>
        </w:rPr>
        <w:t>60</w:t>
      </w:r>
      <w:r>
        <w:rPr>
          <w:color w:val="333333"/>
          <w:spacing w:val="-7"/>
        </w:rPr>
        <w:t> </w:t>
      </w:r>
      <w:r>
        <w:rPr>
          <w:color w:val="333333"/>
        </w:rPr>
        <w:t>LITROS</w:t>
      </w:r>
      <w:r>
        <w:rPr>
          <w:color w:val="333333"/>
          <w:spacing w:val="-7"/>
        </w:rPr>
        <w:t> </w:t>
      </w:r>
      <w:r>
        <w:rPr>
          <w:color w:val="333333"/>
        </w:rPr>
        <w:t>8</w:t>
      </w:r>
      <w:r>
        <w:rPr>
          <w:color w:val="333333"/>
          <w:spacing w:val="-7"/>
        </w:rPr>
        <w:t> </w:t>
      </w:r>
      <w:r>
        <w:rPr>
          <w:color w:val="333333"/>
        </w:rPr>
        <w:t>MICRAS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PCT</w:t>
      </w:r>
      <w:r>
        <w:rPr>
          <w:color w:val="333333"/>
          <w:spacing w:val="-5"/>
        </w:rPr>
        <w:t> </w:t>
      </w:r>
      <w:r>
        <w:rPr>
          <w:color w:val="333333"/>
        </w:rPr>
        <w:t>C/</w:t>
      </w:r>
      <w:r>
        <w:rPr>
          <w:color w:val="333333"/>
          <w:spacing w:val="-4"/>
        </w:rPr>
        <w:t> </w:t>
      </w:r>
      <w:r>
        <w:rPr>
          <w:color w:val="333333"/>
        </w:rPr>
        <w:t>100UN.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LWM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66"/>
      </w:pPr>
      <w:r>
        <w:rPr>
          <w:color w:val="333333"/>
        </w:rPr>
        <w:t>PCT</w:t>
      </w:r>
    </w:p>
    <w:p>
      <w:pPr>
        <w:pStyle w:val="BodyText"/>
        <w:spacing w:before="9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230" w:val="left" w:leader="none"/>
          <w:tab w:pos="2077" w:val="left" w:leader="none"/>
        </w:tabs>
        <w:ind w:left="166"/>
      </w:pPr>
      <w:r>
        <w:rPr>
          <w:color w:val="333333"/>
        </w:rPr>
        <w:t>PM</w:t>
      </w:r>
      <w:r>
        <w:rPr>
          <w:color w:val="333333"/>
          <w:spacing w:val="-3"/>
        </w:rPr>
        <w:t> </w:t>
      </w:r>
      <w:r>
        <w:rPr>
          <w:color w:val="333333"/>
        </w:rPr>
        <w:t>DOS</w:t>
      </w:r>
      <w:r>
        <w:rPr>
          <w:color w:val="333333"/>
          <w:spacing w:val="-2"/>
        </w:rPr>
        <w:t> </w:t>
      </w:r>
      <w:r>
        <w:rPr>
          <w:color w:val="333333"/>
        </w:rPr>
        <w:t>REIS</w:t>
        <w:tab/>
      </w:r>
      <w:r>
        <w:rPr>
          <w:color w:val="333333"/>
          <w:position w:val="-7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2" w:lineRule="auto"/>
        <w:ind w:left="166" w:right="-18" w:firstLine="14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14,0000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36" w:val="left" w:leader="none"/>
        </w:tabs>
        <w:ind w:left="166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10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2" w:lineRule="auto"/>
        <w:ind w:left="109" w:firstLine="17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140,0000</w:t>
      </w:r>
    </w:p>
    <w:p>
      <w:pPr>
        <w:pStyle w:val="BodyText"/>
        <w:spacing w:line="232" w:lineRule="auto" w:before="44"/>
        <w:ind w:left="96" w:right="14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30/09/2024</w:t>
      </w: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12:09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60" w:left="620" w:right="560"/>
          <w:cols w:num="9" w:equalWidth="0">
            <w:col w:w="1200" w:space="40"/>
            <w:col w:w="973" w:space="221"/>
            <w:col w:w="1408" w:space="94"/>
            <w:col w:w="413" w:space="137"/>
            <w:col w:w="2161" w:space="228"/>
            <w:col w:w="591" w:space="61"/>
            <w:col w:w="1731" w:space="39"/>
            <w:col w:w="600" w:space="40"/>
            <w:col w:w="78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spacing w:line="142" w:lineRule="exact"/>
        <w:ind w:left="376" w:right="64"/>
        <w:jc w:val="center"/>
      </w:pPr>
      <w:r>
        <w:rPr>
          <w:color w:val="333333"/>
        </w:rPr>
        <w:t>SACO</w:t>
      </w:r>
      <w:r>
        <w:rPr>
          <w:color w:val="333333"/>
          <w:spacing w:val="-6"/>
        </w:rPr>
        <w:t> </w:t>
      </w:r>
      <w:r>
        <w:rPr>
          <w:color w:val="333333"/>
        </w:rPr>
        <w:t>P/</w:t>
      </w:r>
      <w:r>
        <w:rPr>
          <w:color w:val="333333"/>
          <w:spacing w:val="-5"/>
        </w:rPr>
        <w:t> </w:t>
      </w:r>
      <w:r>
        <w:rPr>
          <w:color w:val="333333"/>
        </w:rPr>
        <w:t>LIXO</w:t>
      </w:r>
    </w:p>
    <w:p>
      <w:pPr>
        <w:pStyle w:val="BodyText"/>
        <w:spacing w:line="163" w:lineRule="auto" w:before="17"/>
        <w:ind w:left="377" w:hanging="212"/>
      </w:pPr>
      <w:r>
        <w:rPr>
          <w:color w:val="333333"/>
          <w:spacing w:val="-2"/>
          <w:position w:val="-5"/>
        </w:rPr>
        <w:t>5</w:t>
      </w:r>
      <w:r>
        <w:rPr>
          <w:color w:val="333333"/>
          <w:spacing w:val="-1"/>
          <w:position w:val="-5"/>
        </w:rPr>
        <w:t> </w:t>
      </w:r>
      <w:r>
        <w:rPr>
          <w:color w:val="333333"/>
          <w:spacing w:val="-2"/>
        </w:rPr>
        <w:t>BRANCO </w:t>
      </w:r>
      <w:r>
        <w:rPr>
          <w:color w:val="333333"/>
          <w:spacing w:val="-1"/>
        </w:rPr>
        <w:t>INFECT.</w:t>
      </w:r>
      <w:r>
        <w:rPr>
          <w:color w:val="333333"/>
          <w:spacing w:val="-35"/>
        </w:rPr>
        <w:t> </w:t>
      </w:r>
      <w:r>
        <w:rPr>
          <w:color w:val="333333"/>
        </w:rPr>
        <w:t>100LTS</w:t>
      </w:r>
      <w:r>
        <w:rPr>
          <w:color w:val="333333"/>
          <w:spacing w:val="-6"/>
        </w:rPr>
        <w:t> </w:t>
      </w:r>
      <w:r>
        <w:rPr>
          <w:color w:val="333333"/>
        </w:rPr>
        <w:t>100U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376" w:right="64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77" w:val="left" w:leader="none"/>
        </w:tabs>
        <w:spacing w:before="1"/>
        <w:ind w:left="84"/>
      </w:pPr>
      <w:r>
        <w:rPr>
          <w:color w:val="333333"/>
        </w:rPr>
        <w:t>40009</w:t>
        <w:tab/>
        <w:t>-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2" w:lineRule="auto"/>
        <w:ind w:left="166" w:right="38" w:hanging="1"/>
        <w:jc w:val="center"/>
      </w:pPr>
      <w:r>
        <w:rPr>
          <w:color w:val="333333"/>
        </w:rPr>
        <w:t>SACO LIXO BRANCO</w:t>
      </w:r>
      <w:r>
        <w:rPr>
          <w:color w:val="333333"/>
          <w:spacing w:val="1"/>
        </w:rPr>
        <w:t> </w:t>
      </w:r>
      <w:r>
        <w:rPr>
          <w:color w:val="333333"/>
        </w:rPr>
        <w:t>100L SIMBOLO</w:t>
      </w:r>
      <w:r>
        <w:rPr>
          <w:color w:val="333333"/>
          <w:spacing w:val="1"/>
        </w:rPr>
        <w:t> </w:t>
      </w:r>
      <w:r>
        <w:rPr>
          <w:color w:val="333333"/>
        </w:rPr>
        <w:t>INFECTANTE -</w:t>
      </w:r>
      <w:r>
        <w:rPr>
          <w:color w:val="333333"/>
          <w:spacing w:val="1"/>
        </w:rPr>
        <w:t> </w:t>
      </w:r>
      <w:r>
        <w:rPr>
          <w:color w:val="333333"/>
        </w:rPr>
        <w:t>APARECIDA</w:t>
      </w:r>
      <w:r>
        <w:rPr>
          <w:color w:val="333333"/>
          <w:spacing w:val="1"/>
        </w:rPr>
        <w:t> </w:t>
      </w:r>
      <w:r>
        <w:rPr>
          <w:color w:val="333333"/>
        </w:rPr>
        <w:t>PLASTICOS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APARECIDAPLASTICOS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716" w:val="left" w:leader="none"/>
        </w:tabs>
        <w:spacing w:line="163" w:lineRule="auto"/>
        <w:ind w:left="937" w:right="38" w:hanging="772"/>
      </w:pPr>
      <w:r>
        <w:rPr>
          <w:color w:val="333333"/>
          <w:position w:val="-5"/>
        </w:rPr>
        <w:t>PCT</w:t>
        <w:tab/>
      </w:r>
      <w:r>
        <w:rPr>
          <w:color w:val="333333"/>
          <w:spacing w:val="-1"/>
        </w:rPr>
        <w:t>PM DOS </w:t>
      </w:r>
      <w:r>
        <w:rPr>
          <w:color w:val="333333"/>
        </w:rPr>
        <w:t>REIS</w:t>
      </w:r>
      <w:r>
        <w:rPr>
          <w:color w:val="333333"/>
          <w:spacing w:val="-36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1"/>
        <w:ind w:left="166"/>
      </w:pPr>
      <w:r>
        <w:rPr>
          <w:color w:val="333333"/>
        </w:rPr>
        <w:t>null</w:t>
      </w:r>
    </w:p>
    <w:p>
      <w:pPr>
        <w:pStyle w:val="BodyText"/>
        <w:spacing w:line="232" w:lineRule="auto" w:before="44"/>
        <w:ind w:left="166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EMBALAGENS</w:t>
      </w:r>
    </w:p>
    <w:p>
      <w:pPr>
        <w:pStyle w:val="BodyText"/>
        <w:spacing w:line="232" w:lineRule="auto"/>
        <w:ind w:left="180" w:right="11"/>
        <w:jc w:val="center"/>
      </w:pPr>
      <w:r>
        <w:rPr>
          <w:color w:val="333333"/>
          <w:spacing w:val="-1"/>
        </w:rPr>
        <w:t>não</w:t>
      </w:r>
      <w:r>
        <w:rPr>
          <w:color w:val="333333"/>
          <w:spacing w:val="-9"/>
        </w:rPr>
        <w:t> </w:t>
      </w:r>
      <w:r>
        <w:rPr>
          <w:color w:val="333333"/>
        </w:rPr>
        <w:t>atende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-35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</w:t>
      </w:r>
      <w:r>
        <w:rPr>
          <w:color w:val="333333"/>
          <w:spacing w:val="1"/>
        </w:rPr>
        <w:t> </w:t>
      </w:r>
      <w:r>
        <w:rPr>
          <w:color w:val="333333"/>
        </w:rPr>
        <w:t>se tratar 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35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26"/>
        <w:ind w:left="60" w:right="-18" w:firstLine="13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27,0000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26"/>
        <w:ind w:left="81" w:right="35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1085" w:val="left" w:leader="none"/>
        </w:tabs>
        <w:spacing w:line="171" w:lineRule="exact"/>
        <w:ind w:left="166"/>
      </w:pPr>
      <w:r>
        <w:rPr>
          <w:color w:val="333333"/>
        </w:rPr>
        <w:t>15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10"/>
      </w:pPr>
      <w:r>
        <w:rPr>
          <w:color w:val="333333"/>
          <w:w w:val="95"/>
        </w:rPr>
        <w:t>405,0000</w:t>
      </w:r>
    </w:p>
    <w:p>
      <w:pPr>
        <w:pStyle w:val="BodyText"/>
        <w:spacing w:line="232" w:lineRule="auto" w:before="107"/>
        <w:ind w:left="96" w:right="14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30/09/2024</w:t>
      </w: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12:09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60" w:left="620" w:right="560"/>
          <w:cols w:num="10" w:equalWidth="0">
            <w:col w:w="1212" w:space="40"/>
            <w:col w:w="961" w:space="218"/>
            <w:col w:w="1414" w:space="90"/>
            <w:col w:w="1470" w:space="145"/>
            <w:col w:w="394" w:space="115"/>
            <w:col w:w="886" w:space="39"/>
            <w:col w:w="478" w:space="39"/>
            <w:col w:w="482" w:space="514"/>
            <w:col w:w="1401" w:space="39"/>
            <w:col w:w="783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460" w:left="620" w:right="560"/>
        </w:sectPr>
      </w:pPr>
    </w:p>
    <w:p>
      <w:pPr>
        <w:spacing w:line="232" w:lineRule="auto" w:before="100"/>
        <w:ind w:left="8073" w:right="-2" w:firstLine="73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w w:val="95"/>
          <w:sz w:val="12"/>
        </w:rPr>
        <w:t>Parcial:</w:t>
      </w:r>
    </w:p>
    <w:p>
      <w:pPr>
        <w:pStyle w:val="BodyText"/>
        <w:spacing w:line="232" w:lineRule="auto" w:before="100"/>
        <w:ind w:left="844" w:right="820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545,0000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480" w:bottom="460" w:left="620" w:right="560"/>
          <w:cols w:num="2" w:equalWidth="0">
            <w:col w:w="8523" w:space="40"/>
            <w:col w:w="2157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9"/>
        <w:ind w:left="283" w:right="228"/>
        <w:jc w:val="center"/>
      </w:pPr>
      <w:r>
        <w:rPr/>
        <w:pict>
          <v:group style="position:absolute;margin-left:39.321136pt;margin-top:17.818314pt;width:522pt;height:1.3pt;mso-position-horizontal-relative:page;mso-position-vertical-relative:paragraph;z-index:-15726592;mso-wrap-distance-left:0;mso-wrap-distance-right:0" coordorigin="786,356" coordsize="10440,26">
            <v:rect style="position:absolute;left:786;top:356;width:10440;height:13" filled="true" fillcolor="#999999" stroked="false">
              <v:fill type="solid"/>
            </v:rect>
            <v:shape style="position:absolute;left:786;top:356;width:10440;height:26" coordorigin="786,356" coordsize="10440,26" path="m11226,356l11213,369,786,369,786,382,11213,382,11226,382,11226,369,11226,356xe" filled="true" fillcolor="#ededed" stroked="false">
              <v:path arrowok="t"/>
              <v:fill type="solid"/>
            </v:shape>
            <v:shape style="position:absolute;left:786;top:356;width:13;height:26" coordorigin="786,356" coordsize="13,26" path="m786,382l786,356,799,356,799,369,786,38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3.260681pt;margin-top:-17.404221pt;width:11.55pt;height:7.2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25.0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6   </w:t>
      </w:r>
      <w:r>
        <w:rPr>
          <w:color w:val="333333"/>
          <w:spacing w:val="36"/>
        </w:rPr>
        <w:t> </w: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7"/>
        </w:rPr>
        <w:t> </w:t>
      </w:r>
      <w:r>
        <w:rPr>
          <w:color w:val="333333"/>
        </w:rPr>
        <w:t>2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480" w:bottom="460" w:left="620" w:right="560"/>
        </w:sectPr>
      </w:pPr>
    </w:p>
    <w:p>
      <w:pPr>
        <w:tabs>
          <w:tab w:pos="1292" w:val="left" w:leader="none"/>
        </w:tabs>
        <w:spacing w:line="138" w:lineRule="exact" w:before="102"/>
        <w:ind w:left="523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Produto</w:t>
        <w:tab/>
      </w:r>
      <w:r>
        <w:rPr>
          <w:b/>
          <w:color w:val="333333"/>
          <w:spacing w:val="-1"/>
          <w:sz w:val="12"/>
        </w:rPr>
        <w:t>Código</w:t>
      </w:r>
      <w:r>
        <w:rPr>
          <w:b/>
          <w:color w:val="333333"/>
          <w:spacing w:val="5"/>
          <w:sz w:val="12"/>
        </w:rPr>
        <w:t> </w:t>
      </w:r>
      <w:r>
        <w:rPr>
          <w:b/>
          <w:color w:val="333333"/>
          <w:spacing w:val="-1"/>
          <w:position w:val="6"/>
          <w:sz w:val="12"/>
        </w:rPr>
        <w:t>Programação</w:t>
      </w:r>
    </w:p>
    <w:p>
      <w:pPr>
        <w:tabs>
          <w:tab w:pos="1269" w:val="left" w:leader="none"/>
        </w:tabs>
        <w:spacing w:line="138" w:lineRule="exact" w:before="102"/>
        <w:ind w:left="29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69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69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24"/>
          <w:sz w:val="12"/>
        </w:rPr>
        <w:t> </w:t>
      </w:r>
      <w:r>
        <w:rPr>
          <w:b/>
          <w:color w:val="333333"/>
          <w:sz w:val="12"/>
        </w:rPr>
        <w:t>Justificativa  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position w:val="6"/>
          <w:sz w:val="12"/>
        </w:rPr>
        <w:t>Preço</w:t>
      </w:r>
    </w:p>
    <w:p>
      <w:pPr>
        <w:spacing w:line="141" w:lineRule="exact" w:before="99"/>
        <w:ind w:left="13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95"/>
          <w:sz w:val="12"/>
        </w:rPr>
        <w:t>Preço</w:t>
      </w:r>
    </w:p>
    <w:p>
      <w:pPr>
        <w:spacing w:line="138" w:lineRule="exact" w:before="102"/>
        <w:ind w:left="6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14"/>
          <w:sz w:val="12"/>
        </w:rPr>
        <w:t> </w:t>
      </w:r>
      <w:r>
        <w:rPr>
          <w:b/>
          <w:color w:val="333333"/>
          <w:spacing w:val="-2"/>
          <w:position w:val="6"/>
          <w:sz w:val="12"/>
        </w:rPr>
        <w:t>Valor</w:t>
      </w:r>
    </w:p>
    <w:p>
      <w:pPr>
        <w:pStyle w:val="BodyText"/>
        <w:spacing w:before="5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8" w:lineRule="exact" w:before="1"/>
        <w:ind w:left="226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 w:line="78" w:lineRule="exact"/>
        <w:jc w:val="left"/>
        <w:rPr>
          <w:sz w:val="12"/>
        </w:rPr>
        <w:sectPr>
          <w:type w:val="continuous"/>
          <w:pgSz w:w="11900" w:h="16840"/>
          <w:pgMar w:top="480" w:bottom="460" w:left="620" w:right="560"/>
          <w:cols w:num="5" w:equalWidth="0">
            <w:col w:w="2547" w:space="40"/>
            <w:col w:w="4835" w:space="39"/>
            <w:col w:w="470" w:space="39"/>
            <w:col w:w="1838" w:space="40"/>
            <w:col w:w="872"/>
          </w:cols>
        </w:sectPr>
      </w:pPr>
    </w:p>
    <w:p>
      <w:pPr>
        <w:spacing w:line="143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4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spacing w:line="143" w:lineRule="exact" w:before="0"/>
        <w:ind w:left="182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1"/>
          <w:sz w:val="12"/>
        </w:rPr>
        <w:t>Unitário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pacing w:val="-1"/>
          <w:sz w:val="12"/>
        </w:rPr>
        <w:t>Fábrica</w:t>
      </w:r>
    </w:p>
    <w:p>
      <w:pPr>
        <w:spacing w:line="143" w:lineRule="exact" w:before="0"/>
        <w:ind w:left="1459" w:right="89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 w:line="143" w:lineRule="exact"/>
        <w:jc w:val="center"/>
        <w:rPr>
          <w:sz w:val="12"/>
        </w:rPr>
        <w:sectPr>
          <w:type w:val="continuous"/>
          <w:pgSz w:w="11900" w:h="16840"/>
          <w:pgMar w:top="480" w:bottom="460" w:left="620" w:right="560"/>
          <w:cols w:num="3" w:equalWidth="0">
            <w:col w:w="2515" w:space="2670"/>
            <w:col w:w="2796" w:space="39"/>
            <w:col w:w="2700"/>
          </w:cols>
        </w:sectPr>
      </w:pP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621"/>
        <w:gridCol w:w="1958"/>
        <w:gridCol w:w="625"/>
        <w:gridCol w:w="1083"/>
        <w:gridCol w:w="490"/>
        <w:gridCol w:w="1467"/>
        <w:gridCol w:w="778"/>
        <w:gridCol w:w="1029"/>
        <w:gridCol w:w="615"/>
        <w:gridCol w:w="657"/>
      </w:tblGrid>
      <w:tr>
        <w:trPr>
          <w:trHeight w:val="237" w:hRule="atLeast"/>
        </w:trPr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-1" w:right="60"/>
              <w:jc w:val="right"/>
              <w:rPr>
                <w:sz w:val="12"/>
              </w:rPr>
            </w:pPr>
            <w:r>
              <w:rPr>
                <w:color w:val="333333"/>
                <w:spacing w:val="-1"/>
                <w:sz w:val="12"/>
              </w:rPr>
              <w:t>1</w:t>
            </w:r>
            <w:r>
              <w:rPr>
                <w:color w:val="333333"/>
                <w:spacing w:val="30"/>
                <w:sz w:val="12"/>
              </w:rPr>
              <w:t> </w:t>
            </w:r>
            <w:r>
              <w:rPr>
                <w:color w:val="333333"/>
                <w:spacing w:val="-1"/>
                <w:sz w:val="12"/>
              </w:rPr>
              <w:t>PANO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1"/>
                <w:sz w:val="12"/>
              </w:rPr>
              <w:t>MULTIUSO</w:t>
            </w:r>
          </w:p>
        </w:tc>
        <w:tc>
          <w:tcPr>
            <w:tcW w:w="62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63"/>
              <w:rPr>
                <w:sz w:val="12"/>
              </w:rPr>
            </w:pPr>
            <w:r>
              <w:rPr>
                <w:color w:val="333333"/>
                <w:sz w:val="12"/>
              </w:rPr>
              <w:t>50556</w:t>
            </w:r>
          </w:p>
        </w:tc>
        <w:tc>
          <w:tcPr>
            <w:tcW w:w="195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24" w:val="left" w:leader="none"/>
              </w:tabs>
              <w:spacing w:line="123" w:lineRule="exact" w:before="94"/>
              <w:ind w:right="20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</w:r>
            <w:r>
              <w:rPr>
                <w:color w:val="333333"/>
                <w:spacing w:val="-1"/>
                <w:sz w:val="12"/>
              </w:rPr>
              <w:t>PANO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pacing w:val="-1"/>
                <w:sz w:val="12"/>
              </w:rPr>
              <w:t>MULTIUSO</w:t>
            </w:r>
          </w:p>
        </w:tc>
        <w:tc>
          <w:tcPr>
            <w:tcW w:w="6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203"/>
              <w:rPr>
                <w:sz w:val="12"/>
              </w:rPr>
            </w:pPr>
            <w:r>
              <w:rPr>
                <w:color w:val="333333"/>
                <w:sz w:val="12"/>
              </w:rPr>
              <w:t>ROLO</w:t>
            </w:r>
          </w:p>
        </w:tc>
        <w:tc>
          <w:tcPr>
            <w:tcW w:w="10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105" w:right="1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Verter</w:t>
            </w:r>
          </w:p>
        </w:tc>
        <w:tc>
          <w:tcPr>
            <w:tcW w:w="49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157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46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123" w:lineRule="exact" w:before="94"/>
              <w:ind w:left="238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WALTER,</w:t>
              <w:tab/>
              <w:t>R$</w:t>
            </w:r>
          </w:p>
        </w:tc>
        <w:tc>
          <w:tcPr>
            <w:tcW w:w="77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176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102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368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Unidade</w:t>
            </w:r>
          </w:p>
        </w:tc>
        <w:tc>
          <w:tcPr>
            <w:tcW w:w="6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61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65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4"/>
              <w:ind w:left="7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Danielly</w:t>
            </w: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6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ROLO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C/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600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120" w:lineRule="exact"/>
              <w:ind w:right="29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PERFEX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AZUL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120" w:lineRule="exact"/>
              <w:ind w:left="105" w:right="1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Intermediações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215"/>
              <w:rPr>
                <w:sz w:val="12"/>
              </w:rPr>
            </w:pPr>
            <w:r>
              <w:rPr>
                <w:color w:val="333333"/>
                <w:sz w:val="12"/>
              </w:rPr>
              <w:t>ELPACKING,</w:t>
            </w:r>
            <w:r>
              <w:rPr>
                <w:color w:val="333333"/>
                <w:spacing w:val="50"/>
                <w:sz w:val="12"/>
              </w:rPr>
              <w:t> </w:t>
            </w:r>
            <w:r>
              <w:rPr>
                <w:color w:val="333333"/>
                <w:sz w:val="12"/>
              </w:rPr>
              <w:t>76,8000</w:t>
            </w:r>
          </w:p>
        </w:tc>
        <w:tc>
          <w:tcPr>
            <w:tcW w:w="778" w:type="dxa"/>
          </w:tcPr>
          <w:p>
            <w:pPr>
              <w:pStyle w:val="TableParagraph"/>
              <w:spacing w:line="120" w:lineRule="exact"/>
              <w:ind w:left="65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line="120" w:lineRule="exact"/>
              <w:ind w:left="61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768,0000</w:t>
            </w:r>
          </w:p>
        </w:tc>
        <w:tc>
          <w:tcPr>
            <w:tcW w:w="657" w:type="dxa"/>
          </w:tcPr>
          <w:p>
            <w:pPr>
              <w:pStyle w:val="TableParagraph"/>
              <w:spacing w:line="120" w:lineRule="exact"/>
              <w:ind w:left="7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Evelyn</w:t>
            </w: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0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PANOS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28CM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X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120" w:lineRule="exact"/>
              <w:ind w:right="19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28X240MTS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MR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120" w:lineRule="exact"/>
              <w:ind w:left="105" w:right="1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Comerciais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445"/>
              <w:rPr>
                <w:sz w:val="12"/>
              </w:rPr>
            </w:pPr>
            <w:r>
              <w:rPr>
                <w:color w:val="333333"/>
                <w:sz w:val="12"/>
              </w:rPr>
              <w:t>NS,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120" w:lineRule="exact"/>
              <w:ind w:left="7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0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40CM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X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240M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spacing w:line="120" w:lineRule="exact"/>
              <w:ind w:right="21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PLUS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PLUS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120" w:lineRule="exact"/>
              <w:ind w:left="105" w:right="1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Eireli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158"/>
              <w:rPr>
                <w:sz w:val="12"/>
              </w:rPr>
            </w:pPr>
            <w:r>
              <w:rPr>
                <w:color w:val="333333"/>
                <w:sz w:val="12"/>
              </w:rPr>
              <w:t>EMBALAGENS,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120" w:lineRule="exact"/>
              <w:ind w:left="7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Cruz</w:t>
            </w: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32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CORES: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AZUL,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314"/>
              <w:rPr>
                <w:sz w:val="12"/>
              </w:rPr>
            </w:pPr>
            <w:r>
              <w:rPr>
                <w:color w:val="333333"/>
                <w:sz w:val="12"/>
              </w:rPr>
              <w:t>ART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316"/>
              <w:rPr>
                <w:sz w:val="12"/>
              </w:rPr>
            </w:pPr>
            <w:r>
              <w:rPr>
                <w:color w:val="333333"/>
                <w:sz w:val="12"/>
              </w:rPr>
              <w:t>VERDE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OU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255"/>
              <w:rPr>
                <w:sz w:val="12"/>
              </w:rPr>
            </w:pPr>
            <w:r>
              <w:rPr>
                <w:color w:val="333333"/>
                <w:sz w:val="12"/>
              </w:rPr>
              <w:t>atendem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120" w:lineRule="exact"/>
              <w:ind w:left="60" w:right="-15"/>
              <w:jc w:val="center"/>
              <w:rPr>
                <w:sz w:val="12"/>
              </w:rPr>
            </w:pPr>
            <w:r>
              <w:rPr>
                <w:color w:val="333333"/>
                <w:w w:val="95"/>
                <w:sz w:val="12"/>
              </w:rPr>
              <w:t>30/09/2024</w:t>
            </w: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341"/>
              <w:rPr>
                <w:sz w:val="12"/>
              </w:rPr>
            </w:pPr>
            <w:r>
              <w:rPr>
                <w:color w:val="333333"/>
                <w:sz w:val="12"/>
              </w:rPr>
              <w:t>LARANJA.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309"/>
              <w:rPr>
                <w:sz w:val="12"/>
              </w:rPr>
            </w:pP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120" w:lineRule="exact"/>
              <w:ind w:left="7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12:09</w:t>
            </w: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6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DIMENSÕES: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229"/>
              <w:rPr>
                <w:sz w:val="12"/>
              </w:rPr>
            </w:pPr>
            <w:r>
              <w:rPr>
                <w:color w:val="333333"/>
                <w:sz w:val="12"/>
              </w:rPr>
              <w:t>entrega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por</w:t>
            </w:r>
          </w:p>
        </w:tc>
        <w:tc>
          <w:tcPr>
            <w:tcW w:w="3079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4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28CMX240M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232"/>
              <w:rPr>
                <w:sz w:val="12"/>
              </w:rPr>
            </w:pPr>
            <w:r>
              <w:rPr>
                <w:color w:val="333333"/>
                <w:sz w:val="12"/>
              </w:rPr>
              <w:t>se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tratar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  <w:tc>
          <w:tcPr>
            <w:tcW w:w="3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260"/>
              <w:rPr>
                <w:sz w:val="12"/>
              </w:rPr>
            </w:pPr>
            <w:r>
              <w:rPr>
                <w:color w:val="333333"/>
                <w:sz w:val="12"/>
              </w:rPr>
              <w:t>PICOTADO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201"/>
              <w:rPr>
                <w:sz w:val="12"/>
              </w:rPr>
            </w:pPr>
            <w:r>
              <w:rPr>
                <w:color w:val="333333"/>
                <w:sz w:val="12"/>
              </w:rPr>
              <w:t>uma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cotação</w:t>
            </w:r>
          </w:p>
        </w:tc>
        <w:tc>
          <w:tcPr>
            <w:tcW w:w="3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265"/>
              <w:rPr>
                <w:sz w:val="12"/>
              </w:rPr>
            </w:pPr>
            <w:r>
              <w:rPr>
                <w:color w:val="333333"/>
                <w:sz w:val="12"/>
              </w:rPr>
              <w:t>CADA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40CM.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spacing w:line="120" w:lineRule="exact"/>
              <w:ind w:left="218"/>
              <w:rPr>
                <w:sz w:val="12"/>
              </w:rPr>
            </w:pPr>
            <w:r>
              <w:rPr>
                <w:color w:val="333333"/>
                <w:sz w:val="12"/>
              </w:rPr>
              <w:t>emergencial</w:t>
            </w:r>
          </w:p>
        </w:tc>
        <w:tc>
          <w:tcPr>
            <w:tcW w:w="3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" w:hRule="atLeast"/>
        </w:trPr>
        <w:tc>
          <w:tcPr>
            <w:tcW w:w="1106" w:type="dxa"/>
          </w:tcPr>
          <w:p>
            <w:pPr>
              <w:pStyle w:val="TableParagraph"/>
              <w:spacing w:line="120" w:lineRule="exact"/>
              <w:ind w:left="-1" w:right="12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QUANTIDADE: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106" w:type="dxa"/>
          </w:tcPr>
          <w:p>
            <w:pPr>
              <w:pStyle w:val="TableParagraph"/>
              <w:spacing w:line="122" w:lineRule="exact"/>
              <w:ind w:left="280"/>
              <w:rPr>
                <w:sz w:val="12"/>
              </w:rPr>
            </w:pPr>
            <w:r>
              <w:rPr>
                <w:color w:val="333333"/>
                <w:sz w:val="12"/>
              </w:rPr>
              <w:t>600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PANOS.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80" w:bottom="460" w:left="620" w:right="560"/>
        </w:sectPr>
      </w:pPr>
    </w:p>
    <w:p>
      <w:pPr>
        <w:pStyle w:val="BodyText"/>
        <w:spacing w:line="232" w:lineRule="auto" w:before="84"/>
        <w:ind w:left="283" w:right="9476"/>
        <w:jc w:val="center"/>
      </w:pPr>
      <w:r>
        <w:rPr>
          <w:color w:val="333333"/>
          <w:w w:val="95"/>
        </w:rPr>
        <w:t>ESPECIFICAÇÕES: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70%</w:t>
      </w:r>
      <w:r>
        <w:rPr>
          <w:color w:val="333333"/>
          <w:spacing w:val="-3"/>
        </w:rPr>
        <w:t> </w:t>
      </w:r>
      <w:r>
        <w:rPr>
          <w:color w:val="333333"/>
        </w:rPr>
        <w:t>VISCOSE</w:t>
      </w:r>
      <w:r>
        <w:rPr>
          <w:color w:val="333333"/>
          <w:spacing w:val="-2"/>
        </w:rPr>
        <w:t> </w:t>
      </w:r>
      <w:r>
        <w:rPr>
          <w:color w:val="333333"/>
        </w:rPr>
        <w:t>/</w:t>
      </w:r>
    </w:p>
    <w:p>
      <w:pPr>
        <w:pStyle w:val="BodyText"/>
        <w:spacing w:line="138" w:lineRule="exact"/>
        <w:ind w:left="283" w:right="9476"/>
        <w:jc w:val="center"/>
      </w:pPr>
      <w:r>
        <w:rPr>
          <w:color w:val="333333"/>
          <w:w w:val="95"/>
        </w:rPr>
        <w:t>30%</w:t>
      </w:r>
      <w:r>
        <w:rPr>
          <w:color w:val="333333"/>
          <w:spacing w:val="34"/>
          <w:w w:val="95"/>
        </w:rPr>
        <w:t> </w:t>
      </w:r>
      <w:r>
        <w:rPr>
          <w:color w:val="333333"/>
          <w:w w:val="95"/>
        </w:rPr>
        <w:t>POLIÉSTER</w:t>
      </w:r>
    </w:p>
    <w:p>
      <w:pPr>
        <w:pStyle w:val="BodyText"/>
        <w:spacing w:line="232" w:lineRule="auto" w:before="1"/>
        <w:ind w:left="282" w:right="9476"/>
        <w:jc w:val="center"/>
      </w:pPr>
      <w:r>
        <w:rPr>
          <w:color w:val="333333"/>
          <w:spacing w:val="-1"/>
        </w:rPr>
        <w:t>/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GRAMATURA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35</w:t>
      </w:r>
      <w:r>
        <w:rPr>
          <w:color w:val="333333"/>
          <w:spacing w:val="-35"/>
        </w:rPr>
        <w:t> </w:t>
      </w:r>
      <w:r>
        <w:rPr>
          <w:color w:val="333333"/>
        </w:rPr>
        <w:t>G/M2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2" w:lineRule="auto"/>
        <w:ind w:left="425" w:firstLine="190"/>
      </w:pPr>
      <w:r>
        <w:rPr>
          <w:color w:val="333333"/>
        </w:rPr>
        <w:t>SACO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INFECTANTE</w:t>
      </w:r>
    </w:p>
    <w:p>
      <w:pPr>
        <w:pStyle w:val="BodyText"/>
        <w:spacing w:line="232" w:lineRule="auto"/>
        <w:ind w:left="397" w:hanging="232"/>
      </w:pPr>
      <w:r>
        <w:rPr>
          <w:color w:val="333333"/>
        </w:rPr>
        <w:t>4</w:t>
      </w:r>
      <w:r>
        <w:rPr>
          <w:color w:val="333333"/>
          <w:spacing w:val="20"/>
        </w:rPr>
        <w:t> </w:t>
      </w:r>
      <w:r>
        <w:rPr>
          <w:color w:val="333333"/>
        </w:rPr>
        <w:t>VERMELHO</w:t>
      </w:r>
      <w:r>
        <w:rPr>
          <w:color w:val="333333"/>
          <w:spacing w:val="-6"/>
        </w:rPr>
        <w:t> </w:t>
      </w:r>
      <w:r>
        <w:rPr>
          <w:color w:val="333333"/>
        </w:rPr>
        <w:t>60</w:t>
      </w:r>
      <w:r>
        <w:rPr>
          <w:color w:val="333333"/>
          <w:spacing w:val="-35"/>
        </w:rPr>
        <w:t> </w:t>
      </w:r>
      <w:r>
        <w:rPr>
          <w:color w:val="333333"/>
        </w:rPr>
        <w:t>LTS</w:t>
      </w:r>
      <w:r>
        <w:rPr>
          <w:color w:val="333333"/>
          <w:spacing w:val="-7"/>
        </w:rPr>
        <w:t> </w:t>
      </w:r>
      <w:r>
        <w:rPr>
          <w:color w:val="333333"/>
        </w:rPr>
        <w:t>C/</w:t>
      </w:r>
      <w:r>
        <w:rPr>
          <w:color w:val="333333"/>
          <w:spacing w:val="-7"/>
        </w:rPr>
        <w:t> </w:t>
      </w:r>
      <w:r>
        <w:rPr>
          <w:color w:val="333333"/>
        </w:rPr>
        <w:t>SIMB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</w:p>
    <w:p>
      <w:pPr>
        <w:pStyle w:val="BodyText"/>
        <w:spacing w:line="140" w:lineRule="exact"/>
        <w:ind w:left="511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947" w:val="left" w:leader="none"/>
        </w:tabs>
        <w:spacing w:before="1"/>
        <w:ind w:left="154"/>
      </w:pPr>
      <w:r>
        <w:rPr>
          <w:color w:val="333333"/>
        </w:rPr>
        <w:t>40012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spacing w:line="232" w:lineRule="auto"/>
        <w:ind w:left="166" w:hanging="1"/>
        <w:jc w:val="center"/>
      </w:pPr>
      <w:r>
        <w:rPr>
          <w:color w:val="333333"/>
        </w:rPr>
        <w:t>SACO INFECTANTE</w:t>
      </w:r>
      <w:r>
        <w:rPr>
          <w:color w:val="333333"/>
          <w:spacing w:val="1"/>
        </w:rPr>
        <w:t> </w:t>
      </w:r>
      <w:r>
        <w:rPr>
          <w:color w:val="333333"/>
        </w:rPr>
        <w:t>VERMELHO 60 LTS C/</w:t>
      </w:r>
      <w:r>
        <w:rPr>
          <w:color w:val="333333"/>
          <w:spacing w:val="-35"/>
        </w:rPr>
        <w:t> </w:t>
      </w:r>
      <w:r>
        <w:rPr>
          <w:color w:val="333333"/>
        </w:rPr>
        <w:t>SIMB - UNIDADE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BRASLIXO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BRASLIXO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ind w:left="157"/>
      </w:pPr>
      <w:r>
        <w:rPr>
          <w:color w:val="333333"/>
          <w:w w:val="9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spacing w:line="232" w:lineRule="auto"/>
        <w:ind w:left="148" w:right="38" w:hanging="1"/>
        <w:jc w:val="center"/>
      </w:pPr>
      <w:r>
        <w:rPr>
          <w:color w:val="333333"/>
        </w:rPr>
        <w:t>Verter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Intermediações</w:t>
      </w:r>
      <w:r>
        <w:rPr>
          <w:color w:val="333333"/>
          <w:spacing w:val="-35"/>
        </w:rPr>
        <w:t> </w:t>
      </w:r>
      <w:r>
        <w:rPr>
          <w:color w:val="333333"/>
        </w:rPr>
        <w:t>Comerciais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1012" w:val="left" w:leader="none"/>
        </w:tabs>
        <w:spacing w:before="1"/>
        <w:ind w:left="166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19"/>
        <w:ind w:left="166" w:right="-2" w:firstLine="14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29,0000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157" w:val="left" w:leader="none"/>
        </w:tabs>
        <w:spacing w:line="171" w:lineRule="exact"/>
        <w:ind w:left="187"/>
      </w:pPr>
      <w:r>
        <w:rPr>
          <w:color w:val="333333"/>
          <w:position w:val="6"/>
        </w:rPr>
        <w:t>R$</w:t>
        <w:tab/>
      </w:r>
      <w:r>
        <w:rPr>
          <w:color w:val="333333"/>
          <w:spacing w:val="-2"/>
        </w:rPr>
        <w:t>10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line="111" w:lineRule="exact"/>
        <w:ind w:left="76"/>
      </w:pP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19"/>
        <w:ind w:left="109" w:firstLine="17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290,0000</w:t>
      </w:r>
    </w:p>
    <w:p>
      <w:pPr>
        <w:pStyle w:val="BodyText"/>
        <w:spacing w:line="232" w:lineRule="auto" w:before="100"/>
        <w:ind w:left="96" w:right="14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30/09/2024</w:t>
      </w: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14:25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60" w:left="620" w:right="560"/>
          <w:cols w:num="10" w:equalWidth="0">
            <w:col w:w="1142" w:space="40"/>
            <w:col w:w="1031" w:space="226"/>
            <w:col w:w="1358" w:space="40"/>
            <w:col w:w="580" w:space="39"/>
            <w:col w:w="996" w:space="98"/>
            <w:col w:w="1097" w:space="227"/>
            <w:col w:w="592" w:space="40"/>
            <w:col w:w="1753" w:space="39"/>
            <w:col w:w="600" w:space="39"/>
            <w:col w:w="783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2" w:lineRule="auto"/>
        <w:ind w:left="339" w:hanging="1"/>
        <w:jc w:val="center"/>
      </w:pPr>
      <w:r>
        <w:rPr>
          <w:color w:val="333333"/>
        </w:rPr>
        <w:t>SACO P/ LIXO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PRETO</w:t>
      </w:r>
      <w:r>
        <w:rPr>
          <w:color w:val="333333"/>
          <w:spacing w:val="-6"/>
        </w:rPr>
        <w:t> </w:t>
      </w:r>
      <w:r>
        <w:rPr>
          <w:color w:val="333333"/>
          <w:spacing w:val="-3"/>
        </w:rPr>
        <w:t>200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LTS.</w:t>
      </w:r>
    </w:p>
    <w:p>
      <w:pPr>
        <w:pStyle w:val="BodyText"/>
        <w:spacing w:line="138" w:lineRule="exact"/>
        <w:ind w:left="166"/>
      </w:pPr>
      <w:r>
        <w:rPr>
          <w:color w:val="333333"/>
          <w:position w:val="6"/>
        </w:rPr>
        <w:t>6  </w:t>
      </w:r>
      <w:r>
        <w:rPr>
          <w:color w:val="333333"/>
          <w:spacing w:val="12"/>
          <w:position w:val="6"/>
        </w:rPr>
        <w:t> </w:t>
      </w:r>
      <w:r>
        <w:rPr>
          <w:color w:val="333333"/>
        </w:rPr>
        <w:t>PCT</w:t>
      </w:r>
      <w:r>
        <w:rPr>
          <w:color w:val="333333"/>
          <w:spacing w:val="-2"/>
        </w:rPr>
        <w:t> </w:t>
      </w:r>
      <w:r>
        <w:rPr>
          <w:color w:val="333333"/>
        </w:rPr>
        <w:t>COM</w:t>
      </w:r>
      <w:r>
        <w:rPr>
          <w:color w:val="333333"/>
          <w:spacing w:val="-2"/>
        </w:rPr>
        <w:t> </w:t>
      </w:r>
      <w:r>
        <w:rPr>
          <w:color w:val="333333"/>
        </w:rPr>
        <w:t>100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42" w:lineRule="exact"/>
        <w:ind w:left="489" w:right="150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04" w:val="left" w:leader="none"/>
        </w:tabs>
        <w:spacing w:before="93"/>
        <w:ind w:left="111"/>
      </w:pPr>
      <w:r>
        <w:rPr>
          <w:color w:val="333333"/>
        </w:rPr>
        <w:t>40004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2" w:lineRule="auto" w:before="126"/>
        <w:ind w:left="166" w:hanging="1"/>
        <w:jc w:val="center"/>
      </w:pPr>
      <w:r>
        <w:rPr>
          <w:color w:val="333333"/>
        </w:rPr>
        <w:t>SACO 200 LTS PRETO</w:t>
      </w:r>
      <w:r>
        <w:rPr>
          <w:color w:val="333333"/>
          <w:spacing w:val="-35"/>
        </w:rPr>
        <w:t> </w:t>
      </w:r>
      <w:r>
        <w:rPr>
          <w:color w:val="333333"/>
        </w:rPr>
        <w:t>REFORCADO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BRASLIXO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BRASLIXO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57"/>
      </w:pPr>
      <w:r>
        <w:rPr>
          <w:color w:val="333333"/>
          <w:w w:val="9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2" w:lineRule="auto"/>
        <w:ind w:left="148" w:right="38" w:hanging="1"/>
        <w:jc w:val="center"/>
      </w:pPr>
      <w:r>
        <w:rPr>
          <w:color w:val="333333"/>
        </w:rPr>
        <w:t>Verter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Intermediações</w:t>
      </w:r>
      <w:r>
        <w:rPr>
          <w:color w:val="333333"/>
          <w:spacing w:val="-35"/>
        </w:rPr>
        <w:t> </w:t>
      </w:r>
      <w:r>
        <w:rPr>
          <w:color w:val="333333"/>
        </w:rPr>
        <w:t>Comerciais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66"/>
      </w:pPr>
      <w:r>
        <w:rPr>
          <w:color w:val="333333"/>
        </w:rPr>
        <w:t>null</w:t>
      </w:r>
    </w:p>
    <w:p>
      <w:pPr>
        <w:pStyle w:val="BodyText"/>
        <w:spacing w:line="232" w:lineRule="auto" w:before="44"/>
        <w:ind w:left="166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EMBALAGENS,</w:t>
      </w:r>
      <w:r>
        <w:rPr>
          <w:color w:val="333333"/>
          <w:w w:val="98"/>
        </w:rPr>
        <w:t> </w:t>
      </w:r>
      <w:r>
        <w:rPr>
          <w:color w:val="333333"/>
        </w:rPr>
        <w:t>ELPACKING</w:t>
      </w:r>
    </w:p>
    <w:p>
      <w:pPr>
        <w:pStyle w:val="BodyText"/>
        <w:spacing w:line="232" w:lineRule="auto"/>
        <w:ind w:left="197" w:right="29"/>
        <w:jc w:val="center"/>
      </w:pPr>
      <w:r>
        <w:rPr/>
        <w:pict>
          <v:shape style="position:absolute;margin-left:410.114166pt;margin-top:10.06564pt;width:18.05pt;height:7.2pt;mso-position-horizontal-relative:page;mso-position-vertical-relative:paragraph;z-index:-16189952" type="#_x0000_t202" filled="false" stroked="false">
            <v:textbox inset="0,0,0,0">
              <w:txbxContent>
                <w:p>
                  <w:pPr>
                    <w:pStyle w:val="BodyText"/>
                    <w:spacing w:line="143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não</w:t>
      </w:r>
      <w:r>
        <w:rPr>
          <w:color w:val="333333"/>
          <w:spacing w:val="-9"/>
        </w:rPr>
        <w:t> </w:t>
      </w:r>
      <w:r>
        <w:rPr>
          <w:color w:val="333333"/>
        </w:rPr>
        <w:t>atende</w:t>
      </w:r>
      <w:r>
        <w:rPr>
          <w:color w:val="333333"/>
          <w:spacing w:val="-8"/>
        </w:rPr>
        <w:t> </w:t>
      </w:r>
      <w:r>
        <w:rPr>
          <w:color w:val="333333"/>
        </w:rPr>
        <w:t>o</w:t>
      </w:r>
      <w:r>
        <w:rPr>
          <w:color w:val="333333"/>
          <w:spacing w:val="-35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</w:t>
      </w:r>
      <w:r>
        <w:rPr>
          <w:color w:val="333333"/>
          <w:spacing w:val="1"/>
        </w:rPr>
        <w:t> </w:t>
      </w:r>
      <w:r>
        <w:rPr>
          <w:color w:val="333333"/>
        </w:rPr>
        <w:t>se tratar 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35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38" w:right="-2" w:firstLine="14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38,5000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136" w:val="left" w:leader="none"/>
        </w:tabs>
        <w:ind w:left="166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20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2" w:lineRule="auto"/>
        <w:ind w:left="109" w:firstLine="17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770,0000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2" w:lineRule="auto"/>
        <w:ind w:left="96" w:right="14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30/09/2024</w:t>
      </w:r>
    </w:p>
    <w:p>
      <w:pPr>
        <w:pStyle w:val="BodyText"/>
        <w:spacing w:line="142" w:lineRule="exact"/>
        <w:ind w:left="40" w:right="87"/>
        <w:jc w:val="center"/>
      </w:pPr>
      <w:r>
        <w:rPr>
          <w:color w:val="333333"/>
        </w:rPr>
        <w:t>12:09</w:t>
      </w:r>
    </w:p>
    <w:p>
      <w:pPr>
        <w:spacing w:after="0" w:line="142" w:lineRule="exact"/>
        <w:jc w:val="center"/>
        <w:sectPr>
          <w:type w:val="continuous"/>
          <w:pgSz w:w="11900" w:h="16840"/>
          <w:pgMar w:top="480" w:bottom="460" w:left="620" w:right="560"/>
          <w:cols w:num="11" w:equalWidth="0">
            <w:col w:w="1185" w:space="40"/>
            <w:col w:w="988" w:space="226"/>
            <w:col w:w="1358" w:space="40"/>
            <w:col w:w="580" w:space="39"/>
            <w:col w:w="996" w:space="98"/>
            <w:col w:w="394" w:space="98"/>
            <w:col w:w="921" w:space="39"/>
            <w:col w:w="464" w:space="60"/>
            <w:col w:w="1731" w:space="40"/>
            <w:col w:w="600" w:space="40"/>
            <w:col w:w="783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20" w:right="560"/>
        </w:sectPr>
      </w:pPr>
    </w:p>
    <w:p>
      <w:pPr>
        <w:spacing w:line="232" w:lineRule="auto" w:before="44"/>
        <w:ind w:left="8073" w:right="-2" w:firstLine="73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w w:val="95"/>
          <w:sz w:val="12"/>
        </w:rPr>
        <w:t>Parcial:</w:t>
      </w:r>
    </w:p>
    <w:p>
      <w:pPr>
        <w:pStyle w:val="BodyText"/>
        <w:tabs>
          <w:tab w:pos="1020" w:val="left" w:leader="none"/>
        </w:tabs>
        <w:spacing w:line="171" w:lineRule="exact" w:before="44"/>
        <w:ind w:left="282"/>
      </w:pPr>
      <w:r>
        <w:rPr/>
        <w:br w:type="column"/>
      </w:r>
      <w:r>
        <w:rPr>
          <w:color w:val="333333"/>
        </w:rPr>
        <w:t>40.0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771" w:right="748"/>
        <w:jc w:val="center"/>
      </w:pPr>
      <w:r>
        <w:rPr>
          <w:color w:val="333333"/>
        </w:rPr>
        <w:t>1.828,0000</w:t>
      </w:r>
    </w:p>
    <w:p>
      <w:pPr>
        <w:spacing w:after="0" w:line="111" w:lineRule="exact"/>
        <w:jc w:val="center"/>
        <w:sectPr>
          <w:type w:val="continuous"/>
          <w:pgSz w:w="11900" w:h="16840"/>
          <w:pgMar w:top="480" w:bottom="460" w:left="620" w:right="560"/>
          <w:cols w:num="2" w:equalWidth="0">
            <w:col w:w="8523" w:space="40"/>
            <w:col w:w="2157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66"/>
        <w:rPr>
          <w:sz w:val="2"/>
        </w:rPr>
      </w:pPr>
      <w:r>
        <w:rPr>
          <w:position w:val="0"/>
          <w:sz w:val="2"/>
        </w:rPr>
        <w:pict>
          <v:group style="width:522pt;height:1.3pt;mso-position-horizontal-relative:char;mso-position-vertical-relative:line" coordorigin="0,0" coordsize="10440,26">
            <v:rect style="position:absolute;left:0;top:0;width:10440;height:13" filled="true" fillcolor="#999999" stroked="false">
              <v:fill type="solid"/>
            </v:rect>
            <v:shape style="position:absolute;left:0;top:0;width:10440;height:26" coordorigin="0,0" coordsize="10440,26" path="m10439,0l10426,13,0,13,0,25,10426,25,10439,25,10439,13,10439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7"/>
        <w:ind w:left="3502"/>
      </w:pPr>
      <w:r>
        <w:rPr/>
        <w:pict>
          <v:group style="position:absolute;margin-left:39.321136pt;margin-top:17.854847pt;width:522pt;height:1.3pt;mso-position-horizontal-relative:page;mso-position-vertical-relative:paragraph;z-index:-15720960;mso-wrap-distance-left:0;mso-wrap-distance-right:0" coordorigin="786,357" coordsize="10440,26">
            <v:rect style="position:absolute;left:786;top:357;width:10440;height:13" filled="true" fillcolor="#999999" stroked="false">
              <v:fill type="solid"/>
            </v:rect>
            <v:shape style="position:absolute;left:786;top:357;width:10440;height:26" coordorigin="786,357" coordsize="10440,26" path="m11226,357l11213,370,786,370,786,383,11213,383,11226,383,11226,370,11226,357xe" filled="true" fillcolor="#ededed" stroked="false">
              <v:path arrowok="t"/>
              <v:fill type="solid"/>
            </v:shape>
            <v:shape style="position:absolute;left:786;top:357;width:13;height:26" coordorigin="786,357" coordsize="13,26" path="m786,383l786,357,799,357,799,370,786,38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6   </w:t>
      </w:r>
      <w:r>
        <w:rPr>
          <w:color w:val="333333"/>
          <w:spacing w:val="36"/>
        </w:rPr>
        <w:t> </w: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Impressos:</w:t>
      </w:r>
      <w:r>
        <w:rPr>
          <w:color w:val="333333"/>
          <w:spacing w:val="-7"/>
        </w:rPr>
        <w:t> </w:t>
      </w:r>
      <w:r>
        <w:rPr>
          <w:color w:val="333333"/>
        </w:rPr>
        <w:t>3</w:t>
      </w:r>
    </w:p>
    <w:p>
      <w:pPr>
        <w:spacing w:after="0"/>
        <w:sectPr>
          <w:type w:val="continuous"/>
          <w:pgSz w:w="11900" w:h="16840"/>
          <w:pgMar w:top="480" w:bottom="46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p>
      <w:pPr>
        <w:spacing w:line="191" w:lineRule="exact"/>
        <w:ind w:left="2827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890587" cy="12144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6"/>
          <w:position w:val="-3"/>
          <w:sz w:val="19"/>
        </w:rPr>
        <w:t> </w:t>
      </w:r>
      <w:r>
        <w:rPr>
          <w:spacing w:val="26"/>
          <w:position w:val="-3"/>
          <w:sz w:val="19"/>
        </w:rPr>
        <w:drawing>
          <wp:inline distT="0" distB="0" distL="0" distR="0">
            <wp:extent cx="890587" cy="121443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19"/>
        </w:rPr>
      </w:r>
    </w:p>
    <w:p>
      <w:pPr>
        <w:pStyle w:val="BodyText"/>
        <w:spacing w:before="83"/>
        <w:ind w:left="2437"/>
      </w:pPr>
      <w:r>
        <w:rPr/>
        <w:pict>
          <v:group style="position:absolute;margin-left:39.321136pt;margin-top:-18.491257pt;width:522pt;height:1.3pt;mso-position-horizontal-relative:page;mso-position-vertical-relative:paragraph;z-index:15736832" coordorigin="786,-370" coordsize="10440,26">
            <v:rect style="position:absolute;left:786;top:-370;width:10440;height:13" filled="true" fillcolor="#999999" stroked="false">
              <v:fill type="solid"/>
            </v:rect>
            <v:shape style="position:absolute;left:786;top:-370;width:10440;height:26" coordorigin="786,-370" coordsize="10440,26" path="m11226,-370l11213,-357,786,-357,786,-344,11213,-344,11226,-344,11226,-357,11226,-370xe" filled="true" fillcolor="#ededed" stroked="false">
              <v:path arrowok="t"/>
              <v:fill type="solid"/>
            </v:shape>
            <v:shape style="position:absolute;left:786;top:-370;width:13;height:26" coordorigin="786,-370" coordsize="13,26" path="m786,-344l786,-370,799,-370,799,-357,786,-34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6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5"/>
        </w:rPr>
        <w:t> </w:t>
      </w:r>
      <w:r>
        <w:rPr>
          <w:color w:val="333333"/>
        </w:rPr>
        <w:t>para</w:t>
      </w:r>
      <w:r>
        <w:rPr>
          <w:color w:val="333333"/>
          <w:spacing w:val="-5"/>
        </w:rPr>
        <w:t> </w:t>
      </w:r>
      <w:r>
        <w:rPr>
          <w:color w:val="333333"/>
        </w:rPr>
        <w:t>geração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relatório</w:t>
      </w:r>
      <w:r>
        <w:rPr>
          <w:color w:val="333333"/>
          <w:spacing w:val="-5"/>
        </w:rPr>
        <w:t> </w:t>
      </w:r>
      <w:r>
        <w:rPr>
          <w:color w:val="333333"/>
        </w:rPr>
        <w:t>completo</w:t>
      </w:r>
      <w:r>
        <w:rPr>
          <w:color w:val="333333"/>
          <w:spacing w:val="-5"/>
        </w:rPr>
        <w:t> </w:t>
      </w:r>
      <w:r>
        <w:rPr>
          <w:color w:val="333333"/>
        </w:rPr>
        <w:t>com</w:t>
      </w:r>
      <w:r>
        <w:rPr>
          <w:color w:val="333333"/>
          <w:spacing w:val="-6"/>
        </w:rPr>
        <w:t> </w:t>
      </w:r>
      <w:r>
        <w:rPr>
          <w:color w:val="333333"/>
        </w:rPr>
        <w:t>quebra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página</w:t>
      </w:r>
    </w:p>
    <w:p>
      <w:pPr>
        <w:spacing w:line="232" w:lineRule="auto" w:before="83"/>
        <w:ind w:left="1983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-33"/>
          <w:sz w:val="12"/>
        </w:rPr>
        <w:t> </w:t>
      </w:r>
      <w:r>
        <w:rPr>
          <w:b/>
          <w:color w:val="333333"/>
          <w:w w:val="95"/>
          <w:sz w:val="12"/>
        </w:rPr>
        <w:t>Geral:</w:t>
      </w:r>
    </w:p>
    <w:p>
      <w:pPr>
        <w:pStyle w:val="BodyText"/>
        <w:tabs>
          <w:tab w:pos="1064" w:val="left" w:leader="none"/>
        </w:tabs>
        <w:spacing w:line="171" w:lineRule="exact" w:before="83"/>
        <w:ind w:left="327"/>
      </w:pPr>
      <w:r>
        <w:rPr/>
        <w:br w:type="column"/>
      </w:r>
      <w:r>
        <w:rPr>
          <w:color w:val="333333"/>
        </w:rPr>
        <w:t>65.0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16" w:right="749"/>
        <w:jc w:val="center"/>
      </w:pPr>
      <w:r>
        <w:rPr>
          <w:color w:val="333333"/>
        </w:rPr>
        <w:t>2.373,0000</w:t>
      </w:r>
    </w:p>
    <w:sectPr>
      <w:type w:val="continuous"/>
      <w:pgSz w:w="11900" w:h="16840"/>
      <w:pgMar w:top="480" w:bottom="460" w:left="620" w:right="560"/>
      <w:cols w:num="3" w:equalWidth="0">
        <w:col w:w="6094" w:space="40"/>
        <w:col w:w="2345" w:space="39"/>
        <w:col w:w="22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1971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6.5pt;height:10.95pt;mso-position-horizontal-relative:page;mso-position-vertical-relative:page;z-index:-16198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30/09/2024,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14:27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375pt;margin-top:14.262341pt;width:30.9pt;height:10.95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5" w:lineRule="exact"/>
      <w:ind w:left="128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IRETOR@APARECIDAMED.COM.BR" TargetMode="External"/><Relationship Id="rId10" Type="http://schemas.openxmlformats.org/officeDocument/2006/relationships/hyperlink" Target="mailto:verterintermediacoes@gmail.com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2024-09-30T17:33:56Z</dcterms:created>
  <dcterms:modified xsi:type="dcterms:W3CDTF">2024-09-30T17:33:56Z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2024-09-30T00:00:00Z</vt:filetime>
  </property>
</Properties>
</file>