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PREÇO</w:t>
      </w:r>
    </w:p>
    <w:p>
      <w:pPr>
        <w:spacing w:before="48"/>
        <w:ind w:left="134" w:right="116" w:firstLine="0"/>
        <w:jc w:val="center"/>
        <w:rPr>
          <w:sz w:val="22"/>
        </w:rPr>
      </w:pPr>
      <w:r>
        <w:rPr>
          <w:spacing w:val="-2"/>
          <w:sz w:val="22"/>
        </w:rPr>
        <w:t>202449EM63220HEMU</w:t>
      </w:r>
    </w:p>
    <w:p>
      <w:pPr>
        <w:pStyle w:val="BodyText"/>
        <w:spacing w:before="36"/>
        <w:rPr>
          <w:sz w:val="22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 classificado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Organização</w:t>
      </w:r>
      <w:r>
        <w:rPr>
          <w:spacing w:val="-8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vem</w:t>
      </w:r>
      <w:r>
        <w:rPr>
          <w:spacing w:val="-8"/>
          <w:sz w:val="22"/>
        </w:rPr>
        <w:t> </w:t>
      </w:r>
      <w:r>
        <w:rPr>
          <w:sz w:val="22"/>
        </w:rPr>
        <w:t>tornar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10"/>
          <w:sz w:val="22"/>
        </w:rPr>
        <w:t> </w:t>
      </w:r>
      <w:r>
        <w:rPr>
          <w:sz w:val="22"/>
        </w:rPr>
        <w:t>de adquirir bens, insumos e serviços para a(s) seguinte(s) unidade(s):</w:t>
      </w:r>
    </w:p>
    <w:p>
      <w:pPr>
        <w:pStyle w:val="Heading1"/>
        <w:spacing w:before="218"/>
        <w:ind w:left="136"/>
      </w:pPr>
      <w:r>
        <w:rPr/>
        <w:t>HEMU</w:t>
      </w:r>
      <w:r>
        <w:rPr>
          <w:spacing w:val="-2"/>
        </w:rPr>
        <w:t> </w:t>
      </w:r>
      <w:r>
        <w:rPr/>
        <w:t>- Hospital</w:t>
      </w:r>
      <w:r>
        <w:rPr>
          <w:spacing w:val="-1"/>
        </w:rPr>
        <w:t> </w:t>
      </w:r>
      <w:r>
        <w:rPr/>
        <w:t>Estadual da</w:t>
      </w:r>
      <w:r>
        <w:rPr>
          <w:spacing w:val="-1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COTAÇÃO:</w:t>
      </w:r>
    </w:p>
    <w:p>
      <w:pPr>
        <w:tabs>
          <w:tab w:pos="4281" w:val="left" w:leader="none"/>
        </w:tabs>
        <w:spacing w:before="142"/>
        <w:ind w:left="0" w:right="944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setembro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684" w:val="left" w:leader="none"/>
        </w:tabs>
        <w:spacing w:before="22"/>
        <w:ind w:left="0" w:right="893" w:firstLine="0"/>
        <w:jc w:val="right"/>
        <w:rPr>
          <w:b/>
          <w:sz w:val="20"/>
        </w:rPr>
      </w:pPr>
      <w:r>
        <w:rPr>
          <w:sz w:val="20"/>
        </w:rPr>
        <w:t>DATA FINAL 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10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setembro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1" w:lineRule="auto"/>
        <w:ind w:left="122" w:right="11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spacing w:before="46"/>
      </w:pPr>
    </w:p>
    <w:p>
      <w:pPr>
        <w:pStyle w:val="BodyText"/>
        <w:spacing w:before="1"/>
        <w:ind w:left="122" w:right="116"/>
        <w:jc w:val="center"/>
      </w:pP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30"/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right="1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43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z w:val="20"/>
              </w:rPr>
              <w:t>ANÁLISE 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QUALIDADE DO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AR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1" w:lineRule="auto"/>
        <w:ind w:left="123" w:right="11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4</w:t>
      </w:r>
      <w:r>
        <w:rPr>
          <w:spacing w:val="-1"/>
          <w:position w:val="1"/>
        </w:rPr>
        <w:t> </w:t>
      </w:r>
      <w:r>
        <w:rPr>
          <w:position w:val="1"/>
        </w:rPr>
        <w:t>de setembro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 w:right="116"/>
      <w:jc w:val="center"/>
      <w:outlineLvl w:val="1"/>
    </w:pPr>
    <w:rPr>
      <w:rFonts w:ascii="Carlito" w:hAnsi="Carlito" w:eastAsia="Carlito" w:cs="Carlito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4" w:right="116"/>
      <w:jc w:val="center"/>
    </w:pPr>
    <w:rPr>
      <w:rFonts w:ascii="Carlito" w:hAnsi="Carlito" w:eastAsia="Carlito" w:cs="Carlito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  <w:jc w:val="center"/>
    </w:pPr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2024-09-04T15:04:10Z</dcterms:created>
  <dcterms:modified xsi:type="dcterms:W3CDTF">2024-09-04T15:04:10Z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LastSaved">
    <vt:filetime>2024-09-04T00:00:00Z</vt:filetime>
  </property>
  <property fmtid="{D5CDD505-2E9C-101B-9397-08002B2CF9AE}" pid="4" name="Producer">
    <vt:lpwstr>3-Heights(TM) PDF Security Shell 4.8.25.2 (http://www.pdf-tools.com)</vt:lpwstr>
  </property>
</Properties>
</file>