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63220E5D" w:rsidR="0073751A" w:rsidRPr="00F4757F" w:rsidRDefault="00E9770E" w:rsidP="000D4C0E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A62F6D" w:rsidRPr="00A62F6D">
        <w:rPr>
          <w:rFonts w:cstheme="minorHAnsi"/>
        </w:rPr>
        <w:t>202492EXA53832HEMU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696"/>
        <w:gridCol w:w="2951"/>
        <w:gridCol w:w="1017"/>
        <w:gridCol w:w="1586"/>
        <w:gridCol w:w="1585"/>
      </w:tblGrid>
      <w:tr w:rsidR="001410AD" w:rsidRPr="00F4757F" w14:paraId="779990FC" w14:textId="77777777" w:rsidTr="00427181">
        <w:tc>
          <w:tcPr>
            <w:tcW w:w="1696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951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427181">
        <w:trPr>
          <w:trHeight w:val="1629"/>
        </w:trPr>
        <w:tc>
          <w:tcPr>
            <w:tcW w:w="16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727421D9" w:rsidR="009579E2" w:rsidRPr="00F4757F" w:rsidRDefault="00EC4A35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EC4A35">
                    <w:rPr>
                      <w:rFonts w:cstheme="minorHAnsi"/>
                    </w:rPr>
                    <w:t>NEFROCLINICA CLINICA DE DOENÇAS RENAIS LTDA - CNPJ: 00.136.446/0001-48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951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6D51CDD" w14:textId="77777777" w:rsidR="00427181" w:rsidRDefault="00427181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2CA182BB" w:rsidR="00054243" w:rsidRPr="00F4757F" w:rsidRDefault="00EC4A35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SESSÕES DE HEMODIÁLISE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777C4E4F" w14:textId="77777777" w:rsidR="00427181" w:rsidRDefault="00427181" w:rsidP="00F4757F">
            <w:pPr>
              <w:rPr>
                <w:rFonts w:cstheme="minorHAnsi"/>
              </w:rPr>
            </w:pPr>
          </w:p>
          <w:p w14:paraId="44D40EA3" w14:textId="6ACE11B0" w:rsidR="001410AD" w:rsidRPr="00F4757F" w:rsidRDefault="00A62F6D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68A07FA1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EC4A35">
              <w:rPr>
                <w:rFonts w:cstheme="minorHAnsi"/>
              </w:rPr>
              <w:t>1.200,00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79ED9E61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A62F6D">
              <w:rPr>
                <w:rFonts w:cstheme="minorHAnsi"/>
              </w:rPr>
              <w:t>4.800,00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78C2E853" w:rsidR="008F0B1F" w:rsidRPr="00F4757F" w:rsidRDefault="00A62F6D" w:rsidP="00F4757F">
      <w:pPr>
        <w:rPr>
          <w:rFonts w:cstheme="minorHAnsi"/>
        </w:rPr>
      </w:pPr>
      <w:r>
        <w:rPr>
          <w:rFonts w:cstheme="minorHAnsi"/>
        </w:rPr>
        <w:t>53832</w:t>
      </w:r>
      <w:r w:rsidR="00D22FFE" w:rsidRPr="00F4757F">
        <w:rPr>
          <w:rFonts w:cstheme="minorHAnsi"/>
        </w:rPr>
        <w:t>/</w:t>
      </w:r>
      <w:r w:rsidR="000C4A02">
        <w:rPr>
          <w:rFonts w:cstheme="minorHAnsi"/>
        </w:rPr>
        <w:t>2023</w:t>
      </w:r>
      <w:bookmarkStart w:id="0" w:name="_GoBack"/>
      <w:bookmarkEnd w:id="0"/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20F43B5C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</w:t>
      </w:r>
      <w:r w:rsidR="00CA3ABA" w:rsidRPr="00F4757F">
        <w:rPr>
          <w:rFonts w:cstheme="minorHAnsi"/>
        </w:rPr>
        <w:t>GO, 09</w:t>
      </w:r>
      <w:r w:rsidR="00427181">
        <w:rPr>
          <w:rFonts w:cstheme="minorHAnsi"/>
        </w:rPr>
        <w:t xml:space="preserve"> </w:t>
      </w:r>
      <w:r w:rsidR="00220898" w:rsidRPr="00F4757F">
        <w:rPr>
          <w:rFonts w:cstheme="minorHAnsi"/>
        </w:rPr>
        <w:t>de</w:t>
      </w:r>
      <w:r w:rsidR="00427181">
        <w:rPr>
          <w:rFonts w:cstheme="minorHAnsi"/>
        </w:rPr>
        <w:t xml:space="preserve"> </w:t>
      </w:r>
      <w:r w:rsidR="00CA3ABA">
        <w:rPr>
          <w:rFonts w:cstheme="minorHAnsi"/>
        </w:rPr>
        <w:t>fevereiro</w:t>
      </w:r>
      <w:r w:rsidR="00CA3ABA" w:rsidRPr="00F4757F">
        <w:rPr>
          <w:rFonts w:cstheme="minorHAnsi"/>
        </w:rPr>
        <w:t xml:space="preserve"> </w:t>
      </w:r>
      <w:r w:rsidR="00CA3ABA">
        <w:rPr>
          <w:rFonts w:cstheme="minorHAnsi"/>
        </w:rPr>
        <w:t>de</w:t>
      </w:r>
      <w:r w:rsidR="00491F2A">
        <w:rPr>
          <w:rFonts w:cstheme="minorHAnsi"/>
        </w:rPr>
        <w:t xml:space="preserve"> 2024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EC4A35" w:rsidRDefault="00EC4A35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EC4A35" w:rsidRDefault="00EC4A35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EC4A35" w:rsidRDefault="00EC4A35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EC4A35" w:rsidRDefault="00EC4A35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C4A0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25DF5"/>
    <w:rsid w:val="00427181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62F6D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3ABA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4A35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F7248-E482-4800-B8DC-17B2EA05A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3</cp:revision>
  <cp:lastPrinted>2024-02-09T10:10:00Z</cp:lastPrinted>
  <dcterms:created xsi:type="dcterms:W3CDTF">2024-02-09T10:11:00Z</dcterms:created>
  <dcterms:modified xsi:type="dcterms:W3CDTF">2024-02-09T10:52:00Z</dcterms:modified>
</cp:coreProperties>
</file>