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16" w:y="32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16" w:y="324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2024105TP59333HEMU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8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16" w:y="86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5" w:x="764" w:y="233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16/05/2024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11:59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0" w:x="764" w:y="296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05" w:x="764" w:y="317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6" w:x="764" w:y="38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74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346314726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59333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MEDICOS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MAIO/2024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746" w:x="764" w:y="380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4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37" w:x="764" w:y="4858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1" w:x="764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06" w:x="876" w:y="570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4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45" w:x="764" w:y="5910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0" w:x="764" w:y="6331"/>
        <w:widowControl w:val="off"/>
        <w:autoSpaceDE w:val="off"/>
        <w:autoSpaceDN w:val="off"/>
        <w:spacing w:before="36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8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6" w:x="3181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6" w:x="3181" w:y="7279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4371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4" w:x="4371" w:y="7279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345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8" w:x="5345" w:y="7279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455" w:y="72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3" w:x="6455" w:y="727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5" w:x="1653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1" w:x="7529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8200" w:y="734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5" w:x="988" w:y="7647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Maeve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Produtos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Hospitalares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65" w:x="988" w:y="7647"/>
        <w:widowControl w:val="off"/>
        <w:autoSpaceDE w:val="off"/>
        <w:autoSpaceDN w:val="off"/>
        <w:spacing w:before="0" w:after="0" w:line="145" w:lineRule="exact"/>
        <w:ind w:left="6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7647"/>
        <w:widowControl w:val="off"/>
        <w:autoSpaceDE w:val="off"/>
        <w:autoSpaceDN w:val="off"/>
        <w:spacing w:before="0" w:after="0" w:line="145" w:lineRule="exact"/>
        <w:ind w:left="4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BRENDA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NUNES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76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vendasvet1@maevehospitalar.com.br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5" w:x="988" w:y="7647"/>
        <w:widowControl w:val="off"/>
        <w:autoSpaceDE w:val="off"/>
        <w:autoSpaceDN w:val="off"/>
        <w:spacing w:before="0" w:after="0" w:line="145" w:lineRule="exact"/>
        <w:ind w:left="47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f_mais_info(118427)"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7" w:x="4332" w:y="7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7" w:x="4437" w:y="78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7937"/>
        <w:widowControl w:val="off"/>
        <w:autoSpaceDE w:val="off"/>
        <w:autoSpaceDN w:val="off"/>
        <w:spacing w:before="7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235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3235" w:y="7937"/>
        <w:widowControl w:val="off"/>
        <w:autoSpaceDE w:val="off"/>
        <w:autoSpaceDN w:val="off"/>
        <w:spacing w:before="7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89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5389" w:y="7937"/>
        <w:widowControl w:val="off"/>
        <w:autoSpaceDE w:val="off"/>
        <w:autoSpaceDN w:val="off"/>
        <w:spacing w:before="7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693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6693" w:y="7937"/>
        <w:widowControl w:val="off"/>
        <w:autoSpaceDE w:val="off"/>
        <w:autoSpaceDN w:val="off"/>
        <w:spacing w:before="72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598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494" w:y="79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309" w:y="8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2" w:x="1030" w:y="845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Odontomed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Industria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Comercio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82" w:x="1030" w:y="8450"/>
        <w:widowControl w:val="off"/>
        <w:autoSpaceDE w:val="off"/>
        <w:autoSpaceDN w:val="off"/>
        <w:spacing w:before="0" w:after="0" w:line="145" w:lineRule="exact"/>
        <w:ind w:left="8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1611" w:y="8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309" w:y="8739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309" w:y="87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8065" w:y="8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1" w:x="8065" w:y="8739"/>
        <w:widowControl w:val="off"/>
        <w:autoSpaceDE w:val="off"/>
        <w:autoSpaceDN w:val="off"/>
        <w:spacing w:before="0" w:after="0" w:line="145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62993376363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7598" w:y="88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1067" w:y="8884"/>
        <w:widowControl w:val="off"/>
        <w:autoSpaceDE w:val="off"/>
        <w:autoSpaceDN w:val="off"/>
        <w:spacing w:before="0" w:after="0" w:line="14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Davi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62983281055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1067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adm@antonelleodontomed.com.br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1067" w:y="8884"/>
        <w:widowControl w:val="off"/>
        <w:autoSpaceDE w:val="off"/>
        <w:autoSpaceDN w:val="off"/>
        <w:spacing w:before="0" w:after="0" w:line="145" w:lineRule="exact"/>
        <w:ind w:left="39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f_mais_info(344013)"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8" w:x="2611" w:y="9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11" w:y="9673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74" w:y="9673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74" w:y="9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9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67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96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55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24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3" w:x="3535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973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5" w:x="938" w:y="102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CAIXA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DESCARTE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38" w:y="10212"/>
        <w:widowControl w:val="off"/>
        <w:autoSpaceDE w:val="off"/>
        <w:autoSpaceDN w:val="off"/>
        <w:spacing w:before="0" w:after="0" w:line="145" w:lineRule="exact"/>
        <w:ind w:left="2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5" w:x="938" w:y="102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96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640" w:y="1042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HOSPDROGAS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640" w:y="10423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640" w:y="1042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6640" w:y="10423"/>
        <w:widowControl w:val="off"/>
        <w:autoSpaceDE w:val="off"/>
        <w:autoSpaceDN w:val="off"/>
        <w:spacing w:before="0" w:after="0" w:line="145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502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502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0502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24" w:y="10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1191" w:y="106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08" w:y="10646"/>
        <w:widowControl w:val="off"/>
        <w:autoSpaceDE w:val="off"/>
        <w:autoSpaceDN w:val="off"/>
        <w:spacing w:before="0" w:after="0" w:line="14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08" w:y="10646"/>
        <w:widowControl w:val="off"/>
        <w:autoSpaceDE w:val="off"/>
        <w:autoSpaceDN w:val="off"/>
        <w:spacing w:before="0" w:after="0" w:line="145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PERFURO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08" w:y="10646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CORTANTE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08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C/20,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8" w:x="3508" w:y="106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DESCARBOX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67" w:y="107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DEVERÁ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83" w:y="10791"/>
        <w:widowControl w:val="off"/>
        <w:autoSpaceDE w:val="off"/>
        <w:autoSpaceDN w:val="off"/>
        <w:spacing w:before="0" w:after="0" w:line="14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83" w:y="1079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5083" w:y="107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1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08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0857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0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PROTETOR.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COMPATÍVEL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5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SUPORTES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5" w:lineRule="exact"/>
        <w:ind w:left="2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DESCARPACK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4" w:x="996" w:y="10936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GRANDESC.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98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4579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81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164" w:y="109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633" w:y="1100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INFINITY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4,2000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8" w:x="6633" w:y="11002"/>
        <w:widowControl w:val="off"/>
        <w:autoSpaceDE w:val="off"/>
        <w:autoSpaceDN w:val="off"/>
        <w:spacing w:before="0" w:after="0" w:line="145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22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0591" w:y="1122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6776" w:y="112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6628" w:y="1143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12054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9975" w:y="12054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9975" w:y="120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3" w:y="12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0" w:y="12120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394" w:y="12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6132" w:y="12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2611" w:y="13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8" w:x="2611" w:y="13185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74" w:y="13185"/>
        <w:widowControl w:val="off"/>
        <w:autoSpaceDE w:val="off"/>
        <w:autoSpaceDN w:val="off"/>
        <w:spacing w:before="0" w:after="0" w:line="148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6" w:x="7474" w:y="1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7" w:x="8082" w:y="13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1318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2" w:x="10067" w:y="13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2" w:x="1255" w:y="13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5" w:x="2124" w:y="13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83" w:x="3535" w:y="13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67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62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21" w:x="8539" w:y="13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10670" w:y="1325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1" w:x="3562" w:y="13724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3562" w:y="13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45" w:y="13724"/>
        <w:widowControl w:val="off"/>
        <w:autoSpaceDE w:val="off"/>
        <w:autoSpaceDN w:val="off"/>
        <w:spacing w:before="0" w:after="0" w:line="148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;INFINITY,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45" w:y="137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PRIME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FOX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6645" w:y="13724"/>
        <w:widowControl w:val="off"/>
        <w:autoSpaceDE w:val="off"/>
        <w:autoSpaceDN w:val="off"/>
        <w:spacing w:before="0" w:after="0" w:line="145" w:lineRule="exact"/>
        <w:ind w:left="2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3935"/>
        <w:widowControl w:val="off"/>
        <w:autoSpaceDE w:val="off"/>
        <w:autoSpaceDN w:val="off"/>
        <w:spacing w:before="0" w:after="0" w:line="14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393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39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Pereira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0624" w:y="1393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655" w:y="14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6" w:x="3722" w:y="14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63" w:y="141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AVENTAL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EXPURGO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5" w:x="963" w:y="14158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IMPERMEAVEL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ANTONELLE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3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INDUSTRIA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3490" w:y="14158"/>
        <w:widowControl w:val="off"/>
        <w:autoSpaceDE w:val="off"/>
        <w:autoSpaceDN w:val="off"/>
        <w:spacing w:before="0" w:after="0" w:line="145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098" w:y="141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Odontomed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098" w:y="1415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Industria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098" w:y="1415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5098" w:y="14158"/>
        <w:widowControl w:val="off"/>
        <w:autoSpaceDE w:val="off"/>
        <w:autoSpaceDN w:val="off"/>
        <w:spacing w:before="0" w:after="0" w:line="145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6,5000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CONFORTELL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83" w:x="6598" w:y="14158"/>
        <w:widowControl w:val="off"/>
        <w:autoSpaceDE w:val="off"/>
        <w:autoSpaceDN w:val="off"/>
        <w:spacing w:before="0" w:after="0" w:line="145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377" w:y="14224"/>
        <w:widowControl w:val="off"/>
        <w:autoSpaceDE w:val="off"/>
        <w:autoSpaceDN w:val="off"/>
        <w:spacing w:before="0" w:after="0" w:line="14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377" w:y="142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377" w:y="14224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,90X1,10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7651" w:y="14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8184" w:y="14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3" w:x="10157" w:y="143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10" w:y="14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5" w:x="2169" w:y="14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64399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98" w:y="14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6081" w:y="14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9164" w:y="1436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1039" w:y="14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LAMINADO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444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4377" w:y="145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58" w:y="14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1025" w:y="1459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1,30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91" w:y="14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465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6/05/2024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10658" w:y="14658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11:51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4" w:x="8582" w:y="15421"/>
        <w:widowControl w:val="off"/>
        <w:autoSpaceDE w:val="off"/>
        <w:autoSpaceDN w:val="off"/>
        <w:spacing w:before="0" w:after="0" w:line="148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8582" w:y="154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1542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3" w:y="154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0" w:y="154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1556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9" w:x="4052" w:y="15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5790" w:y="1596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3" w:x="8628" w:y="662"/>
        <w:widowControl w:val="off"/>
        <w:autoSpaceDE w:val="off"/>
        <w:autoSpaceDN w:val="off"/>
        <w:spacing w:before="0" w:after="0" w:line="148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3" w:x="8628" w:y="6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10157" w:y="66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353" w:y="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8" w:x="9420" w:y="72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9923" w:y="80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4.090,0000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24" w:x="3147" w:y="15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"javascript:chama_completo(346314726)"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"javascript:chama_completo(346314726)"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524</Words>
  <Characters>3016</Characters>
  <Application>Aspose</Application>
  <DocSecurity>0</DocSecurity>
  <Lines>216</Lines>
  <Paragraphs>216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3324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2024-05-16T15:09:17+00:00</dcterms:created>
  <dcterms:modified xmlns:xsi="http://www.w3.org/2001/XMLSchema-instance" xmlns:dcterms="http://purl.org/dc/terms/" xsi:type="dcterms:W3CDTF">2024-05-16T15:09:17+00:00</dcterms:modified>
</coreProperties>
</file>