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739" w:y="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739" w:y="276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2024146TP60417HEMU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739" w:y="7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39" w:y="7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39" w:y="7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39" w:y="7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20/06/2024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16:15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0" w:x="768" w:y="3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9" w:x="768" w:y="386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99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350703774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9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60417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9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90" w:x="881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24" w:x="768" w:y="601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6" w:x="3303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3303" w:y="7404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755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755" w:y="7404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27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27" w:y="740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3" w:x="1680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4373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7" w:x="8195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Frete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1" w:x="1158" w:y="7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Marlene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Custodia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1" w:x="1158" w:y="7780"/>
        <w:widowControl w:val="off"/>
        <w:autoSpaceDE w:val="off"/>
        <w:autoSpaceDN w:val="off"/>
        <w:spacing w:before="0" w:after="0" w:line="147" w:lineRule="exact"/>
        <w:ind w:left="62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9" w:x="1637" w:y="8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73" w:y="807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73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359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800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23/06/2024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7269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65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0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3" w:x="997" w:y="8222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Evando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3" w:x="997" w:y="8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3" w:x="997" w:y="8222"/>
        <w:widowControl w:val="off"/>
        <w:autoSpaceDE w:val="off"/>
        <w:autoSpaceDN w:val="off"/>
        <w:spacing w:before="0" w:after="0" w:line="147" w:lineRule="exact"/>
        <w:ind w:left="4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2435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435" w:y="9026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95" w:y="9026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95" w:y="9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8021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160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938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55" w:x="3410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9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49" w:x="8487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10657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9" w:x="10611" w:y="9575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575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575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414" w:y="97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DISJUNTOR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414" w:y="979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UNIPOLAR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414" w:y="9790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16A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414" w:y="9790"/>
        <w:widowControl w:val="off"/>
        <w:autoSpaceDE w:val="off"/>
        <w:autoSpaceDN w:val="off"/>
        <w:spacing w:before="0" w:after="0" w:line="147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WEG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9790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97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979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3" w:x="992" w:y="9870"/>
        <w:widowControl w:val="off"/>
        <w:autoSpaceDE w:val="off"/>
        <w:autoSpaceDN w:val="off"/>
        <w:spacing w:before="0" w:after="0" w:line="151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DISJUNTOR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3" w:x="992" w:y="98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UNIPOLAR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DIN</w:t>
      </w:r>
      <w:r>
        <w:rPr>
          <w:rFonts w:ascii="Tahoma"/>
          <w:color w:val="333333"/>
          <w:spacing w:val="11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43890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99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99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9937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99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29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0017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0017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922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922" w:y="10017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9192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7425" w:y="10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10,3000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305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373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10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10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0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0312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0862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0862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08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0862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58" w:y="11076"/>
        <w:widowControl w:val="off"/>
        <w:autoSpaceDE w:val="off"/>
        <w:autoSpaceDN w:val="off"/>
        <w:spacing w:before="0" w:after="0" w:line="151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58" w:y="110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107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10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107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77" w:y="111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77" w:y="11156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3/4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977" w:y="11156"/>
        <w:widowControl w:val="off"/>
        <w:autoSpaceDE w:val="off"/>
        <w:autoSpaceDN w:val="off"/>
        <w:spacing w:before="0" w:after="0" w:line="147" w:lineRule="exact"/>
        <w:ind w:left="2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11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1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11223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112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13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1" w:x="2086" w:y="113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29" w:y="113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2" w:x="9262" w:y="113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416" w:y="11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3484" w:y="11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3/4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3484" w:y="113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NORTON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7459" w:y="11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7,3500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115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115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15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1599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1002" w:y="12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INTERRUPTOR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1002" w:y="12148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56" w:y="12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ESPELHO)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56" w:y="12443"/>
        <w:widowControl w:val="off"/>
        <w:autoSpaceDE w:val="off"/>
        <w:autoSpaceDN w:val="off"/>
        <w:spacing w:before="0" w:after="0" w:line="147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SIMPLES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56" w:y="12443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TECLA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56" w:y="12443"/>
        <w:widowControl w:val="off"/>
        <w:autoSpaceDE w:val="off"/>
        <w:autoSpaceDN w:val="off"/>
        <w:spacing w:before="0" w:after="0" w:line="147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ESPELHO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56" w:y="12443"/>
        <w:widowControl w:val="off"/>
        <w:autoSpaceDE w:val="off"/>
        <w:autoSpaceDN w:val="off"/>
        <w:spacing w:before="0" w:after="0" w:line="147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TECLAS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333" w:y="125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INTERRUPTOR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333" w:y="12510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333" w:y="12510"/>
        <w:widowControl w:val="off"/>
        <w:autoSpaceDE w:val="off"/>
        <w:autoSpaceDN w:val="off"/>
        <w:spacing w:before="0" w:after="0" w:line="147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333" w:y="12510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ESPELHO)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333" w:y="12510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SIMPLES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333" w:y="12510"/>
        <w:widowControl w:val="off"/>
        <w:autoSpaceDE w:val="off"/>
        <w:autoSpaceDN w:val="off"/>
        <w:spacing w:before="0" w:after="0" w:line="147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TECLA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590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590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5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590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2804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28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280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129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29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12952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12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30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84" w:y="130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18813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29" w:y="130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30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30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922" w:y="130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158" w:y="130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7459" w:y="130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5,9000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97" w:y="131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132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42" w:y="133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MARCA/MODELO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42" w:y="13327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TITULO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42" w:y="1332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42" w:y="13327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IRIEL/DUALE.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42" w:y="13327"/>
        <w:widowControl w:val="off"/>
        <w:autoSpaceDE w:val="off"/>
        <w:autoSpaceDN w:val="off"/>
        <w:spacing w:before="0" w:after="0" w:line="147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33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332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3463" w:y="133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3463" w:y="13394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PLUSIE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1014" w:y="143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LAMPADA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386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386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3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386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62" w:y="14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1030" w:y="14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0W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TUBULAR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4" w:x="1161" w:y="14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220V;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346" w:y="14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LAMPADA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346" w:y="14613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346" w:y="14613"/>
        <w:widowControl w:val="off"/>
        <w:autoSpaceDE w:val="off"/>
        <w:autoSpaceDN w:val="off"/>
        <w:spacing w:before="0" w:after="0" w:line="14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120CM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18W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346" w:y="14613"/>
        <w:widowControl w:val="off"/>
        <w:autoSpaceDE w:val="off"/>
        <w:autoSpaceDN w:val="off"/>
        <w:spacing w:before="0" w:after="0" w:line="147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461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4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4613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765" w:y="14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6809" w:y="14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MAXX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56" w:y="14761"/>
        <w:widowControl w:val="off"/>
        <w:autoSpaceDE w:val="off"/>
        <w:autoSpaceDN w:val="off"/>
        <w:spacing w:before="0" w:after="0" w:line="151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TUBOLAR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56" w:y="14761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956" w:y="147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COMPRIMENTO: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147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47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476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47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4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4828"/>
        <w:widowControl w:val="off"/>
        <w:autoSpaceDE w:val="off"/>
        <w:autoSpaceDN w:val="off"/>
        <w:spacing w:before="77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84" w:y="14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30888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29" w:y="14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29" w:y="14828"/>
        <w:widowControl w:val="off"/>
        <w:autoSpaceDE w:val="off"/>
        <w:autoSpaceDN w:val="off"/>
        <w:spacing w:before="77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4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4828"/>
        <w:widowControl w:val="off"/>
        <w:autoSpaceDE w:val="off"/>
        <w:autoSpaceDN w:val="off"/>
        <w:spacing w:before="77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4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4828"/>
        <w:widowControl w:val="off"/>
        <w:autoSpaceDE w:val="off"/>
        <w:autoSpaceDN w:val="off"/>
        <w:spacing w:before="77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6664" w:y="14828"/>
        <w:widowControl w:val="off"/>
        <w:autoSpaceDE w:val="off"/>
        <w:autoSpaceDN w:val="off"/>
        <w:spacing w:before="0" w:after="0" w:line="151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6664" w:y="148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158" w:y="14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158" w:y="14828"/>
        <w:widowControl w:val="off"/>
        <w:autoSpaceDE w:val="off"/>
        <w:autoSpaceDN w:val="off"/>
        <w:spacing w:before="77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7425" w:y="14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16,9500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15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15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5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5123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180" w:y="15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1249" w:y="15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20CM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147" w:y="15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0" w:x="960" w:y="15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LUMINARIA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LED</w:t>
      </w:r>
      <w:r>
        <w:rPr>
          <w:rFonts w:ascii="Tahoma"/>
          <w:color w:val="333333"/>
          <w:spacing w:val="8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43309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0" w:x="960" w:y="15752"/>
        <w:widowControl w:val="off"/>
        <w:autoSpaceDE w:val="off"/>
        <w:autoSpaceDN w:val="off"/>
        <w:spacing w:before="0" w:after="0" w:line="147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365" w:y="15752"/>
        <w:widowControl w:val="off"/>
        <w:autoSpaceDE w:val="off"/>
        <w:autoSpaceDN w:val="off"/>
        <w:spacing w:before="0" w:after="0" w:line="151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365" w:y="15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LED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5752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5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922" w:y="15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15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5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575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5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10681" w:y="15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10681" w:y="15752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7425" w:y="159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36,8000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996" w:y="160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LINEAR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120CM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60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5" w:x="3327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LINEAR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120CM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3327" w:y="557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AVANT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557"/>
        <w:widowControl w:val="off"/>
        <w:autoSpaceDE w:val="off"/>
        <w:autoSpaceDN w:val="off"/>
        <w:spacing w:before="0" w:after="0" w:line="151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10775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8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8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9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808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01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01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01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3393" w:y="1468"/>
        <w:widowControl w:val="off"/>
        <w:autoSpaceDE w:val="off"/>
        <w:autoSpaceDN w:val="off"/>
        <w:spacing w:before="0" w:after="0" w:line="151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PAINEL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3393" w:y="14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PLAFON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3393" w:y="1468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42W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40X40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3393" w:y="1468"/>
        <w:widowControl w:val="off"/>
        <w:autoSpaceDE w:val="off"/>
        <w:autoSpaceDN w:val="off"/>
        <w:spacing w:before="0" w:after="0" w:line="14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3393" w:y="1468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3393" w:y="1468"/>
        <w:widowControl w:val="off"/>
        <w:autoSpaceDE w:val="off"/>
        <w:autoSpaceDN w:val="off"/>
        <w:spacing w:before="0" w:after="0" w:line="147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KIAN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33" w:y="15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678" w:y="15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Construluz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678" w:y="1549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616"/>
        <w:widowControl w:val="off"/>
        <w:autoSpaceDE w:val="off"/>
        <w:autoSpaceDN w:val="off"/>
        <w:spacing w:before="0" w:after="0" w:line="151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PLAFON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LED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964" w:y="1616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EMBUTIR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42W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61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6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161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17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7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5" w:y="17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84" w:y="1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58833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29" w:y="1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29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29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29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843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361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560" w:y="1843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560" w:y="1843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560" w:y="1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158" w:y="1843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158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158" w:y="1843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158" w:y="1843"/>
        <w:widowControl w:val="off"/>
        <w:autoSpaceDE w:val="off"/>
        <w:autoSpaceDN w:val="off"/>
        <w:spacing w:before="1135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7391" w:y="19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233,0000</w:t>
      </w:r>
      <w:r>
        <w:rPr>
          <w:rFonts w:ascii="Tahoma"/>
          <w:color w:val="333333"/>
          <w:spacing w:val="6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9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1094" w:y="20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20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21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9" w:y="22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808" w:y="22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2688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268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26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2688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2902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29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290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1045" w:y="30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1045" w:y="30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X2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376" w:y="30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376" w:y="30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4X2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PLUSIE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30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30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3049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30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2052" w:y="3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922" w:y="3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922" w:y="3130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922" w:y="3130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81" w:y="31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7459" w:y="31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2,7500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33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3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3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3425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3974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3974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3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3974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1045" w:y="4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330" w:y="4188"/>
        <w:widowControl w:val="off"/>
        <w:autoSpaceDE w:val="off"/>
        <w:autoSpaceDN w:val="off"/>
        <w:spacing w:before="0" w:after="0" w:line="151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330" w:y="4188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4X4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PVC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330" w:y="41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330" w:y="4188"/>
        <w:widowControl w:val="off"/>
        <w:autoSpaceDE w:val="off"/>
        <w:autoSpaceDN w:val="off"/>
        <w:spacing w:before="0" w:after="0" w:line="147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PLUSIE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418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41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418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9" w:y="4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147" w:y="4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X4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4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43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4336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9984" w:y="43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84" w:y="44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23552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139" w:y="44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139" w:y="4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7459" w:y="44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4,9000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46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4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4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4711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5260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5260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52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5260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946" w:y="5408"/>
        <w:widowControl w:val="off"/>
        <w:autoSpaceDE w:val="off"/>
        <w:autoSpaceDN w:val="off"/>
        <w:spacing w:before="0" w:after="0" w:line="151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946" w:y="5408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946" w:y="5408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(INOX)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946" w:y="5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COZINHA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3356" w:y="5408"/>
        <w:widowControl w:val="off"/>
        <w:autoSpaceDE w:val="off"/>
        <w:autoSpaceDN w:val="off"/>
        <w:spacing w:before="0" w:after="0" w:line="151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3356" w:y="5408"/>
        <w:widowControl w:val="off"/>
        <w:autoSpaceDE w:val="off"/>
        <w:autoSpaceDN w:val="off"/>
        <w:spacing w:before="0" w:after="0" w:line="14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3356" w:y="54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(INOX)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3356" w:y="5408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COZINHA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3356" w:y="5408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5475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025" w:y="5475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6" w:y="56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56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562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56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8" w:x="2018" w:y="57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3930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8" w:x="7425" w:y="57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24,8000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4" w:x="5142" w:y="59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1105" w:y="59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190" w:y="59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59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9" w:y="6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808" w:y="6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531" w:y="6547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531" w:y="65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65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50" w:y="66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50" w:y="6614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" w:x="9418" w:y="66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" w:x="9418" w:y="6614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66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2.426,0000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4016" w:y="7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5787" w:y="7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578" w:y="7498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578" w:y="74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74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7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2.426,0000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5" w:x="3195" w:y="83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"javascript:chama_completo(350703774)"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"javascript:chama_completo(350703774)"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745</Words>
  <Characters>3806</Characters>
  <Application>Aspose</Application>
  <DocSecurity>0</DocSecurity>
  <Lines>391</Lines>
  <Paragraphs>391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2024-06-20T19:25:04+00:00</dcterms:created>
  <dcterms:modified xmlns:xsi="http://www.w3.org/2001/XMLSchema-instance" xmlns:dcterms="http://purl.org/dc/terms/" xsi:type="dcterms:W3CDTF">2024-06-20T19:25:04+00:00</dcterms:modified>
</coreProperties>
</file>