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31B31">
        <w:rPr>
          <w:noProof/>
        </w:rPr>
        <w:t>2024161TP54843HEMU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31B31" w:rsidRPr="00865CE2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31B31" w:rsidRPr="00865CE2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31B31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31B31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31B31" w:rsidRPr="00865CE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31B31" w:rsidRPr="00865CE2">
        <w:rPr>
          <w:b/>
          <w:bCs/>
          <w:noProof/>
        </w:rPr>
        <w:t>54843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7A14AC1" w:rsidR="008736AB" w:rsidRDefault="008736AB" w:rsidP="00812989">
      <w:r w:rsidRPr="008736AB">
        <w:t>Goiânia</w:t>
      </w:r>
      <w:r>
        <w:t>/GO</w:t>
      </w:r>
      <w:r w:rsidRPr="008736AB">
        <w:t>,</w:t>
      </w:r>
      <w:r w:rsidR="004E5683">
        <w:t xml:space="preserve"> 16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1B31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D79A-80D4-4CFE-B7D6-E1581AC8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2024-01-16T13:23:00Z</dcterms:created>
  <dcterms:modified xsi:type="dcterms:W3CDTF">2024-01-16T13:23:00Z</dcterms:modified>
</cp:coreProperties>
</file>