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2" w:right="192" w:firstLine="0"/>
        <w:jc w:val="center"/>
        <w:rPr>
          <w:sz w:val="22"/>
        </w:rPr>
      </w:pPr>
      <w:r>
        <w:rPr>
          <w:sz w:val="22"/>
        </w:rPr>
        <w:t>202437TP58861HEMU</w:t>
      </w:r>
    </w:p>
    <w:p>
      <w:pPr>
        <w:pStyle w:val="BodyText"/>
        <w:spacing w:before="7"/>
      </w:pPr>
    </w:p>
    <w:p>
      <w:pPr>
        <w:spacing w:line="256" w:lineRule="auto" w:before="57"/>
        <w:ind w:left="192" w:right="204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2" w:right="192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Mulher</w:t>
      </w:r>
    </w:p>
    <w:p>
      <w:pPr>
        <w:pStyle w:val="BodyText"/>
        <w:spacing w:before="22"/>
        <w:ind w:left="192" w:right="193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2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1" w:lineRule="auto" w:before="61"/>
        <w:ind w:left="247" w:right="260" w:hanging="1"/>
        <w:jc w:val="center"/>
      </w:pPr>
      <w:r>
        <w:rPr/>
        <w:t>"X)</w:t>
      </w:r>
      <w:r>
        <w:rPr>
          <w:spacing w:val="3"/>
        </w:rPr>
        <w:t> </w:t>
      </w:r>
      <w:r>
        <w:rPr/>
        <w:t>MANUTENÇÃO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4"/>
        </w:rPr>
        <w:t> </w:t>
      </w:r>
      <w:r>
        <w:rPr/>
        <w:t>QUE</w:t>
      </w:r>
      <w:r>
        <w:rPr>
          <w:spacing w:val="4"/>
        </w:rPr>
        <w:t> </w:t>
      </w:r>
      <w:r>
        <w:rPr/>
        <w:t>REQUER</w:t>
      </w:r>
      <w:r>
        <w:rPr>
          <w:spacing w:val="4"/>
        </w:rPr>
        <w:t> </w:t>
      </w:r>
      <w:r>
        <w:rPr/>
        <w:t>DESMONTAGEM:</w:t>
      </w:r>
      <w:r>
        <w:rPr>
          <w:spacing w:val="2"/>
        </w:rPr>
        <w:t> </w:t>
      </w:r>
      <w:r>
        <w:rPr/>
        <w:t>Na</w:t>
      </w:r>
      <w:r>
        <w:rPr>
          <w:spacing w:val="3"/>
        </w:rPr>
        <w:t> </w:t>
      </w:r>
      <w:r>
        <w:rPr/>
        <w:t>contratação</w:t>
      </w:r>
      <w:r>
        <w:rPr>
          <w:spacing w:val="2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manutenção</w:t>
      </w:r>
      <w:r>
        <w:rPr>
          <w:spacing w:val="2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desmontagem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 </w:t>
      </w:r>
      <w:r>
        <w:rPr/>
        <w:t>equipamento,</w:t>
      </w:r>
      <w:r>
        <w:rPr>
          <w:spacing w:val="3"/>
        </w:rPr>
        <w:t> </w:t>
      </w:r>
      <w:r>
        <w:rPr/>
        <w:t>seja</w:t>
      </w:r>
      <w:r>
        <w:rPr>
          <w:spacing w:val="2"/>
        </w:rPr>
        <w:t> </w:t>
      </w:r>
      <w:r>
        <w:rPr/>
        <w:t>condição</w:t>
      </w:r>
      <w:r>
        <w:rPr>
          <w:spacing w:val="2"/>
        </w:rPr>
        <w:t> </w:t>
      </w:r>
      <w:r>
        <w:rPr/>
        <w:t>indispensável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realização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possibilidade</w:t>
      </w:r>
      <w:r>
        <w:rPr>
          <w:spacing w:val="-42"/>
        </w:rPr>
        <w:t> </w:t>
      </w:r>
      <w:r>
        <w:rPr/>
        <w:t>de aumentar</w:t>
      </w:r>
      <w:r>
        <w:rPr>
          <w:spacing w:val="-2"/>
        </w:rPr>
        <w:t> </w:t>
      </w:r>
      <w:r>
        <w:rPr/>
        <w:t>o dano doequipamento."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313" w:right="1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157" w:right="133"/>
              <w:jc w:val="center"/>
              <w:rPr>
                <w:sz w:val="18"/>
              </w:rPr>
            </w:pPr>
            <w:r>
              <w:rPr>
                <w:sz w:val="18"/>
              </w:rPr>
              <w:t>SOLUTION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HOSPITALAR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157" w:right="118"/>
              <w:jc w:val="center"/>
              <w:rPr>
                <w:sz w:val="20"/>
              </w:rPr>
            </w:pPr>
            <w:r>
              <w:rPr>
                <w:sz w:val="20"/>
              </w:rPr>
              <w:t>34.390.257/0001-19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313" w:right="1277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APARELHO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RAIO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X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1313" w:right="1260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3.200,00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4" w:val="left" w:leader="none"/>
        </w:tabs>
        <w:spacing w:before="61"/>
        <w:ind w:left="520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3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julho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2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2024-07-03T18:02:40Z</dcterms:created>
  <dcterms:modified xsi:type="dcterms:W3CDTF">2024-07-03T18:02:40Z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2024-07-03T00:00:00Z</vt:filetime>
  </property>
</Properties>
</file>