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PREÇO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PRORROGAÇÃO</w:t>
      </w:r>
    </w:p>
    <w:p>
      <w:pPr>
        <w:spacing w:before="45"/>
        <w:ind w:left="200" w:right="138" w:firstLine="0"/>
        <w:jc w:val="center"/>
        <w:rPr>
          <w:sz w:val="21"/>
        </w:rPr>
      </w:pPr>
      <w:r>
        <w:rPr>
          <w:sz w:val="21"/>
        </w:rPr>
        <w:t>202447TP61159HEMU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200" w:right="147"/>
        <w:jc w:val="center"/>
      </w:pPr>
      <w:r>
        <w:rPr/>
        <w:t>O</w:t>
      </w:r>
      <w:r>
        <w:rPr>
          <w:spacing w:val="2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Humanização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IGH,</w:t>
      </w:r>
      <w:r>
        <w:rPr>
          <w:spacing w:val="2"/>
        </w:rPr>
        <w:t> </w:t>
      </w:r>
      <w:r>
        <w:rPr/>
        <w:t>entidade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direito</w:t>
      </w:r>
      <w:r>
        <w:rPr>
          <w:spacing w:val="4"/>
        </w:rPr>
        <w:t> </w:t>
      </w:r>
      <w:r>
        <w:rPr/>
        <w:t>privado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sem</w:t>
      </w:r>
      <w:r>
        <w:rPr>
          <w:spacing w:val="3"/>
        </w:rPr>
        <w:t> </w:t>
      </w:r>
      <w:r>
        <w:rPr/>
        <w:t>fins</w:t>
      </w:r>
      <w:r>
        <w:rPr>
          <w:spacing w:val="2"/>
        </w:rPr>
        <w:t> </w:t>
      </w:r>
      <w:r>
        <w:rPr/>
        <w:t>lucrativos,</w:t>
      </w:r>
      <w:r>
        <w:rPr>
          <w:spacing w:val="3"/>
        </w:rPr>
        <w:t> </w:t>
      </w:r>
      <w:r>
        <w:rPr/>
        <w:t>classificado</w:t>
      </w:r>
      <w:r>
        <w:rPr>
          <w:spacing w:val="-40"/>
        </w:rPr>
        <w:t> </w:t>
      </w:r>
      <w:r>
        <w:rPr/>
        <w:t>como Organização</w:t>
      </w:r>
      <w:r>
        <w:rPr>
          <w:spacing w:val="1"/>
        </w:rPr>
        <w:t> </w:t>
      </w:r>
      <w:r>
        <w:rPr/>
        <w:t>Social,</w:t>
      </w:r>
      <w:r>
        <w:rPr>
          <w:spacing w:val="3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prorrogação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 insumos</w:t>
      </w:r>
      <w:r>
        <w:rPr>
          <w:spacing w:val="-1"/>
        </w:rPr>
        <w:t> </w:t>
      </w:r>
      <w:r>
        <w:rPr/>
        <w:t>e serviços</w:t>
      </w:r>
      <w:r>
        <w:rPr>
          <w:spacing w:val="-2"/>
        </w:rPr>
        <w:t> </w:t>
      </w:r>
      <w:r>
        <w:rPr/>
        <w:t>para a(s)</w:t>
      </w:r>
      <w:r>
        <w:rPr>
          <w:spacing w:val="-1"/>
        </w:rPr>
        <w:t> </w:t>
      </w:r>
      <w:r>
        <w:rPr/>
        <w:t>seguinte(s) unidade(s):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HEMU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</w:p>
    <w:p>
      <w:pPr>
        <w:pStyle w:val="BodyText"/>
        <w:spacing w:before="22"/>
        <w:ind w:left="200" w:right="135"/>
        <w:jc w:val="center"/>
      </w:pPr>
      <w:r>
        <w:rPr/>
        <w:t>Rua</w:t>
      </w:r>
      <w:r>
        <w:rPr>
          <w:spacing w:val="12"/>
        </w:rPr>
        <w:t> </w:t>
      </w:r>
      <w:r>
        <w:rPr/>
        <w:t>R-7,</w:t>
      </w:r>
      <w:r>
        <w:rPr>
          <w:spacing w:val="10"/>
        </w:rPr>
        <w:t> </w:t>
      </w:r>
      <w:r>
        <w:rPr/>
        <w:t>S/N,</w:t>
      </w:r>
      <w:r>
        <w:rPr>
          <w:spacing w:val="11"/>
        </w:rPr>
        <w:t> </w:t>
      </w:r>
      <w:r>
        <w:rPr/>
        <w:t>Setor</w:t>
      </w:r>
      <w:r>
        <w:rPr>
          <w:spacing w:val="10"/>
        </w:rPr>
        <w:t> </w:t>
      </w:r>
      <w:r>
        <w:rPr/>
        <w:t>Oeste,</w:t>
      </w:r>
      <w:r>
        <w:rPr>
          <w:spacing w:val="10"/>
        </w:rPr>
        <w:t> </w:t>
      </w:r>
      <w:r>
        <w:rPr/>
        <w:t>Goiânia,</w:t>
      </w:r>
      <w:r>
        <w:rPr>
          <w:spacing w:val="10"/>
        </w:rPr>
        <w:t> </w:t>
      </w:r>
      <w:r>
        <w:rPr/>
        <w:t>CEP:</w:t>
      </w:r>
      <w:r>
        <w:rPr>
          <w:spacing w:val="14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83.279999pt;margin-top:19.307055pt;width:428.65pt;height:31.35pt;mso-position-horizontal-relative:page;mso-position-vertical-relative:paragraph;z-index:-15728640;mso-wrap-distance-left:0;mso-wrap-distance-right:0" coordorigin="1666,386" coordsize="8573,627">
            <v:rect style="position:absolute;left:1665;top:386;width:8573;height:627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54;top:432;width:2420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  <w:u w:val="single"/>
                      </w:rPr>
                      <w:t>PERÍODO</w:t>
                    </w:r>
                    <w:r>
                      <w:rPr>
                        <w:b/>
                        <w:spacing w:val="21"/>
                        <w:sz w:val="19"/>
                        <w:u w:val="single"/>
                      </w:rPr>
                      <w:t> </w:t>
                    </w:r>
                    <w:r>
                      <w:rPr>
                        <w:b/>
                        <w:sz w:val="19"/>
                        <w:u w:val="single"/>
                      </w:rPr>
                      <w:t>DE</w:t>
                    </w:r>
                    <w:r>
                      <w:rPr>
                        <w:b/>
                        <w:spacing w:val="24"/>
                        <w:sz w:val="19"/>
                        <w:u w:val="single"/>
                      </w:rPr>
                      <w:t> </w:t>
                    </w:r>
                    <w:r>
                      <w:rPr>
                        <w:b/>
                        <w:sz w:val="19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414;top:792;width:3668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Data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final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recebimentos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das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40;top:801;width:1746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4</w:t>
                    </w:r>
                    <w:r>
                      <w:rPr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6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outubro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7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66" w:lineRule="auto" w:before="65"/>
        <w:ind w:left="1331" w:right="1281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2"/>
        </w:rPr>
        <w:t> </w:t>
      </w:r>
      <w:r>
        <w:rPr/>
        <w:t>R-7, S/N,</w:t>
      </w:r>
      <w:r>
        <w:rPr>
          <w:spacing w:val="1"/>
        </w:rPr>
        <w:t> </w:t>
      </w:r>
      <w:r>
        <w:rPr/>
        <w:t>Setor Oeste, Goiânia,</w:t>
      </w:r>
      <w:r>
        <w:rPr>
          <w:spacing w:val="1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74.125-090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00" w:right="148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30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00" w:right="148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Contato</w:t>
      </w:r>
      <w:r>
        <w:rPr>
          <w:spacing w:val="7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0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4"/>
        </w:rPr>
        <w:t> </w:t>
      </w:r>
      <w:r>
        <w:rPr/>
        <w:t>frete</w:t>
      </w:r>
      <w:r>
        <w:rPr>
          <w:spacing w:val="9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4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81.959999pt;margin-top:9.807961pt;width:430.7pt;height:97.95pt;mso-position-horizontal-relative:page;mso-position-vertical-relative:paragraph;z-index:-15728128;mso-wrap-distance-left:0;mso-wrap-distance-right:0" coordorigin="1639,196" coordsize="8614,1959">
            <v:shape style="position:absolute;left:1639;top:196;width:8614;height:1959" coordorigin="1639,196" coordsize="8614,1959" path="m10253,196l10219,196,10219,230,10219,460,10219,477,10219,2121,1673,2121,1673,477,10219,477,10219,460,1673,460,1673,230,10219,230,10219,196,1673,196,1639,196,1639,2155,1673,2155,10219,2155,10253,2155,10253,2121,10253,230,10253,196xe" filled="true" fillcolor="#000000" stroked="false">
              <v:path arrowok="t"/>
              <v:fill type="solid"/>
            </v:shape>
            <v:shape style="position:absolute;left:1672;top:476;width:8547;height:16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661" w:right="265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LOCAÇÃO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VEÍCULO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ADMINISTRATIVO</w:t>
                    </w:r>
                  </w:p>
                </w:txbxContent>
              </v:textbox>
              <w10:wrap type="none"/>
            </v:shape>
            <v:shape style="position:absolute;left:1672;top:229;width:8547;height:231" type="#_x0000_t202" filled="true" fillcolor="#d8d8d8" stroked="false">
              <v:textbox inset="0,0,0,0">
                <w:txbxContent>
                  <w:p>
                    <w:pPr>
                      <w:spacing w:line="229" w:lineRule="exact" w:before="0"/>
                      <w:ind w:left="2660" w:right="265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DESCRIÇÃO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51"/>
      </w:pPr>
      <w:r>
        <w:rPr/>
        <w:t>Prorroga-se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prazo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recebimento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propostas</w:t>
      </w:r>
      <w:r>
        <w:rPr>
          <w:spacing w:val="10"/>
        </w:rPr>
        <w:t> </w:t>
      </w:r>
      <w:r>
        <w:rPr/>
        <w:t>comerciais</w:t>
      </w:r>
      <w:r>
        <w:rPr>
          <w:spacing w:val="11"/>
        </w:rPr>
        <w:t> </w:t>
      </w:r>
      <w:r>
        <w:rPr/>
        <w:t>referente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contratação</w:t>
      </w:r>
      <w:r>
        <w:rPr>
          <w:spacing w:val="10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</w:t>
      </w:r>
      <w:r>
        <w:rPr>
          <w:spacing w:val="13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64" w:lineRule="auto" w:before="1"/>
        <w:ind w:left="200" w:right="150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319" w:val="left" w:leader="none"/>
        </w:tabs>
        <w:spacing w:before="65"/>
        <w:ind w:left="3932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outubro</w:t>
      </w:r>
      <w:r>
        <w:rPr>
          <w:spacing w:val="8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5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0" w:right="138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00" w:right="15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2024-10-01T18:26:15Z</dcterms:created>
  <dcterms:modified xsi:type="dcterms:W3CDTF">2024-10-01T18:26:15Z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LastSaved">
    <vt:filetime>2024-10-01T00:00:00Z</vt:filetime>
  </property>
</Properties>
</file>