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1" w:right="192" w:firstLine="0"/>
        <w:jc w:val="center"/>
        <w:rPr>
          <w:sz w:val="22"/>
        </w:rPr>
      </w:pPr>
      <w:r>
        <w:rPr>
          <w:sz w:val="22"/>
        </w:rPr>
        <w:t>202497TP55637HEMU</w:t>
      </w:r>
    </w:p>
    <w:p>
      <w:pPr>
        <w:pStyle w:val="BodyText"/>
        <w:spacing w:before="7"/>
      </w:pPr>
    </w:p>
    <w:p>
      <w:pPr>
        <w:spacing w:line="256" w:lineRule="auto" w:before="57"/>
        <w:ind w:left="191" w:right="205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1" w:right="191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pStyle w:val="BodyText"/>
        <w:spacing w:before="22"/>
        <w:ind w:left="191" w:right="193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1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6" w:right="262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041" w:righ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402" w:right="377"/>
              <w:jc w:val="center"/>
              <w:rPr>
                <w:sz w:val="18"/>
              </w:rPr>
            </w:pPr>
            <w:r>
              <w:rPr>
                <w:sz w:val="18"/>
              </w:rPr>
              <w:t>PK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FILTER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INDUSTRIA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7"/>
                <w:sz w:val="18"/>
              </w:rPr>
              <w:t> </w:t>
            </w:r>
            <w:r>
              <w:rPr>
                <w:w w:val="105"/>
                <w:sz w:val="18"/>
              </w:rPr>
              <w:t>COMERCIO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20" w:right="381"/>
              <w:jc w:val="center"/>
              <w:rPr>
                <w:sz w:val="20"/>
              </w:rPr>
            </w:pPr>
            <w:r>
              <w:rPr>
                <w:sz w:val="20"/>
              </w:rPr>
              <w:t>48.999.555/0001-15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041" w:right="1002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DEIONIZADOR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041" w:right="988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181" w:val="left" w:leader="none"/>
              </w:tabs>
              <w:ind w:lef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790,00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2" w:val="left" w:leader="none"/>
        </w:tabs>
        <w:spacing w:before="61"/>
        <w:ind w:left="5204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9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1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2024-07-09T13:38:17Z</dcterms:created>
  <dcterms:modified xsi:type="dcterms:W3CDTF">2024-07-09T13:38:17Z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2024-07-09T00:00:00Z</vt:filetime>
  </property>
</Properties>
</file>