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0259f3fe14076" /><Relationship Type="http://schemas.openxmlformats.org/package/2006/relationships/metadata/core-properties" Target="/docProps/core.xml" Id="R0363958520c8415f" /><Relationship Type="http://schemas.openxmlformats.org/officeDocument/2006/relationships/extended-properties" Target="/docProps/app.xml" Id="R2d2c0b61720b45ed" /><Relationship Type="http://schemas.openxmlformats.org/officeDocument/2006/relationships/custom-properties" Target="/docProps/custom.xml" Id="R647f16b07d83455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345" w:left="3226" w:right="3693"/>
        <w:spacing w:before="22" w:after="0" w:lineRule="auto" w:line="280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1056130</wp:posOffset>
                </wp:positionH>
                <wp:positionV relativeFrom="paragraph">
                  <wp:posOffset>11430</wp:posOffset>
                </wp:positionV>
                <wp:extent cx="5443728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3728" cy="391668"/>
                        </a:xfrm>
                        <a:custGeom>
                          <a:avLst/>
                          <a:pathLst>
                            <a:path w="5443728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5443728" y="391668"/>
                              </a:lnTo>
                              <a:lnTo>
                                <a:pt x="544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3"/>
          <w:szCs w:val="23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1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22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71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3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03HEMU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20" w:right="839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1056130</wp:posOffset>
                </wp:positionH>
                <wp:positionV relativeFrom="paragraph">
                  <wp:posOffset>-5020</wp:posOffset>
                </wp:positionV>
                <wp:extent cx="5443728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443728" cy="656844"/>
                        </a:xfrm>
                        <a:custGeom>
                          <a:avLst/>
                          <a:pathLst>
                            <a:path w="5443728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5443728" y="656844"/>
                              </a:lnTo>
                              <a:lnTo>
                                <a:pt x="5443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rg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Soci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pú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ç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idade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adquir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serv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a(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de(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EVITW+F3" w:hAnsi="EVITW+F3" w:cs="EVITW+F3" w:eastAsia="EVITW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4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78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Hospit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Mul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208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.125-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9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PE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single"/>
        </w:rPr>
        <w:t>R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Í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single"/>
        </w:rPr>
        <w:t>O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DO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DE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COT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single"/>
        </w:rPr>
        <w:t>A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single"/>
        </w:rPr>
        <w:t>Ç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single"/>
        </w:rPr>
        <w:t>ÃO: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1310" w:right="143"/>
        <w:spacing w:before="0" w:after="0" w:lineRule="auto" w:line="262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CEB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ENTO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STAS: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DATA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MENTO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STAS: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right"/>
        <w:ind w:firstLine="0" w:left="-42" w:right="1576"/>
        <w:spacing w:before="0" w:after="0" w:lineRule="auto" w:line="262"/>
        <w:widowControl w:val="0"/>
      </w:pP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12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iro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18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ver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iro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PNFCR+F2" w:hAnsi="PNFCR+F2" w:cs="PNFCR+F2" w:eastAsia="PNFCR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701" w:right="850" w:top="1134"/>
          <w:pgNumType w:fmt="decimal"/>
          <w:cols w:equalWidth="0" w:num="2" w:space="708" w:sep="0">
            <w:col w:w="5207" w:space="663"/>
            <w:col w:w="34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147" w:right="1973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quer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ú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referen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Preç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e-m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itaca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o@igh.o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g.br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nf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açõ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segu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eço: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.125-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17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erá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ici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co@igh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.br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137" w:right="960"/>
        <w:spacing w:before="23" w:after="0" w:lineRule="auto" w:line="263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ormações: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comer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CNPJ,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ço,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ato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área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comercia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elef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ne,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crição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b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eto,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x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frete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Prazo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ga,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iço,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Prazo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Pag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éd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ncá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arid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ado.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254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87" locked="0" simplePos="0" distL="114300" distT="0" distR="114300" distB="0" behindDoc="1">
                <wp:simplePos x="0" y="0"/>
                <wp:positionH relativeFrom="page">
                  <wp:posOffset>1050797</wp:posOffset>
                </wp:positionH>
                <wp:positionV relativeFrom="paragraph">
                  <wp:posOffset>-12576</wp:posOffset>
                </wp:positionV>
                <wp:extent cx="5453633" cy="1394460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453633" cy="1394460"/>
                          <a:chOff x="0" y="0"/>
                          <a:chExt cx="5453633" cy="139446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5333" y="4571"/>
                            <a:ext cx="5443728" cy="163068"/>
                          </a:xfrm>
                          <a:custGeom>
                            <a:avLst/>
                            <a:pathLst>
                              <a:path w="5443728" h="163068">
                                <a:moveTo>
                                  <a:pt x="0" y="0"/>
                                </a:moveTo>
                                <a:lnTo>
                                  <a:pt x="0" y="163068"/>
                                </a:lnTo>
                                <a:lnTo>
                                  <a:pt x="5443728" y="163068"/>
                                </a:lnTo>
                                <a:lnTo>
                                  <a:pt x="5443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1394460"/>
                          </a:xfrm>
                          <a:custGeom>
                            <a:avLst/>
                            <a:pathLst>
                              <a:path w="0" h="1394460">
                                <a:moveTo>
                                  <a:pt x="0" y="1394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448300" y="10667"/>
                            <a:ext cx="0" cy="1383792"/>
                          </a:xfrm>
                          <a:custGeom>
                            <a:avLst/>
                            <a:pathLst>
                              <a:path w="0" h="1383792">
                                <a:moveTo>
                                  <a:pt x="0" y="1383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333" y="5333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333" y="166878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333" y="1227582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333" y="1389126"/>
                            <a:ext cx="5448300" cy="0"/>
                          </a:xfrm>
                          <a:custGeom>
                            <a:avLst/>
                            <a:pathLst>
                              <a:path w="5448300" h="0">
                                <a:moveTo>
                                  <a:pt x="0" y="0"/>
                                </a:moveTo>
                                <a:lnTo>
                                  <a:pt x="5448300" y="0"/>
                                </a:lnTo>
                              </a:path>
                            </a:pathLst>
                          </a:custGeom>
                          <a:noFill/>
                          <a:ln w="1066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CRIÇ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96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CONF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PVC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7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RÁDICO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26" w:right="851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Nota: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õ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rata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ões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bras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iços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Huma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zação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xecução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ratos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Ges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stado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ás,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te: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tp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://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w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ww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igh.org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136"/>
        </w:tabs>
        <w:ind w:firstLine="0" w:left="37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UCFNB+F1" w:hAnsi="UCFNB+F1" w:cs="UCFNB+F1" w:eastAsia="UCFNB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VITW+F3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3fffb95bcce543ff" w:fontKey="{6A0831A1-B4A5-438F-B60A-343E5F540538}"/>
  </w:font>
  <w:font w:name="UCFNB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f796565f7a574fcd" w:fontKey="{CA4423A0-618F-4D83-A58C-C0A4171098EE}"/>
  </w:font>
  <w:font w:name="PNFCR+F2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272c95b7c04f4ee2" w:fontKey="{539ABD8F-3686-4A02-8B93-D0027831C585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feac6149c2749c1" /><Relationship Type="http://schemas.openxmlformats.org/officeDocument/2006/relationships/fontTable" Target="fontTable.xml" Id="R4a0bb940b78643a6" /><Relationship Type="http://schemas.openxmlformats.org/officeDocument/2006/relationships/settings" Target="settings.xml" Id="Rce7ab12fa5514ba9" /><Relationship Type="http://schemas.openxmlformats.org/officeDocument/2006/relationships/webSettings" Target="webSettings.xml" Id="R1627cb437f0042d4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3fffb95bcce543ff" /><Relationship Type="http://schemas.openxmlformats.org/officeDocument/2006/relationships/font" Target="/word/fonts/font2.odttf" Id="Rf796565f7a574fcd" /><Relationship Type="http://schemas.openxmlformats.org/officeDocument/2006/relationships/font" Target="/word/fonts/font3.odttf" Id="R272c95b7c04f4ee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