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3602C">
        <w:rPr>
          <w:noProof/>
        </w:rPr>
        <w:t>2025141TP68239HEMU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3602C" w:rsidRPr="00142FB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3602C" w:rsidRPr="00142FB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3602C">
        <w:rPr>
          <w:b/>
          <w:noProof/>
        </w:rPr>
        <w:t>14 de janeiro de 2025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3602C">
        <w:rPr>
          <w:b/>
          <w:noProof/>
        </w:rPr>
        <w:t>20 de janeiro de 2025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3602C" w:rsidRPr="00142FB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57CFDD47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3602C" w:rsidRPr="00142FBE">
        <w:rPr>
          <w:b/>
          <w:bCs/>
          <w:noProof/>
        </w:rPr>
        <w:t>68239</w:t>
      </w:r>
      <w:r>
        <w:rPr>
          <w:b/>
          <w:bCs/>
        </w:rPr>
        <w:fldChar w:fldCharType="end"/>
      </w:r>
      <w:r w:rsidR="00310019">
        <w:rPr>
          <w:b/>
          <w:bCs/>
        </w:rPr>
        <w:t>/2025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D3602C">
        <w:rPr>
          <w:noProof/>
        </w:rPr>
        <w:t>14 de janeiro de 2025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X:\Compras\3. PUBLICAÇÕES\2025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viewMergedData/>
    <w:activeRecord w:val="444"/>
    <w:odso>
      <w:udl w:val="Provider=Microsoft.ACE.OLEDB.12.0;User ID=Admin;Data Source=V:\Compras\3. PUBLICAÇÕES\2025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10019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22D55"/>
    <w:rsid w:val="00D31C7A"/>
    <w:rsid w:val="00D32BB6"/>
    <w:rsid w:val="00D3602C"/>
    <w:rsid w:val="00D405B2"/>
    <w:rsid w:val="00D454AF"/>
    <w:rsid w:val="00D4708D"/>
    <w:rsid w:val="00D65562"/>
    <w:rsid w:val="00D75F1E"/>
    <w:rsid w:val="00DA63E3"/>
    <w:rsid w:val="00DD6FFF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V:\Compras\3.%20PUBLICA&#199;&#213;ES\2025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188E0-A4DB-441D-8944-350DE176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2024-07-11T15:41:00Z</cp:lastPrinted>
  <dcterms:created xsi:type="dcterms:W3CDTF">2025-01-14T10:08:00Z</dcterms:created>
  <dcterms:modified xsi:type="dcterms:W3CDTF">2025-01-14T10:08:00Z</dcterms:modified>
</cp:coreProperties>
</file>